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5B" w:rsidRPr="00703096" w:rsidRDefault="00703096" w:rsidP="00703096">
      <w:pPr>
        <w:jc w:val="center"/>
        <w:rPr>
          <w:b/>
          <w:szCs w:val="28"/>
        </w:rPr>
      </w:pPr>
      <w:r w:rsidRPr="00703096">
        <w:rPr>
          <w:b/>
          <w:szCs w:val="28"/>
        </w:rPr>
        <w:t>ПРОТОКОЛ № 1</w:t>
      </w:r>
    </w:p>
    <w:p w:rsidR="00E22593" w:rsidRDefault="00A000E0" w:rsidP="00E22593">
      <w:pPr>
        <w:jc w:val="center"/>
        <w:rPr>
          <w:rFonts w:eastAsiaTheme="minorHAnsi"/>
          <w:b/>
          <w:szCs w:val="28"/>
          <w:lang w:eastAsia="en-US"/>
        </w:rPr>
      </w:pPr>
      <w:r>
        <w:rPr>
          <w:b/>
          <w:szCs w:val="28"/>
        </w:rPr>
        <w:t xml:space="preserve">заседания </w:t>
      </w:r>
      <w:r w:rsidR="00703096" w:rsidRPr="00703096">
        <w:rPr>
          <w:b/>
          <w:szCs w:val="28"/>
        </w:rPr>
        <w:t>кон</w:t>
      </w:r>
      <w:r w:rsidR="00703096" w:rsidRPr="00703096">
        <w:rPr>
          <w:rFonts w:eastAsiaTheme="minorHAnsi"/>
          <w:b/>
          <w:szCs w:val="28"/>
          <w:lang w:eastAsia="en-US"/>
        </w:rPr>
        <w:t xml:space="preserve">курсной комиссии </w:t>
      </w:r>
    </w:p>
    <w:p w:rsidR="002273D2" w:rsidRDefault="00BA3E1A" w:rsidP="00703096">
      <w:pPr>
        <w:jc w:val="center"/>
        <w:rPr>
          <w:rFonts w:eastAsiaTheme="minorHAnsi"/>
          <w:b/>
          <w:szCs w:val="28"/>
          <w:lang w:eastAsia="en-US"/>
        </w:rPr>
      </w:pPr>
      <w:r w:rsidRPr="00703096">
        <w:rPr>
          <w:rFonts w:eastAsiaTheme="minorHAnsi"/>
          <w:b/>
          <w:szCs w:val="28"/>
          <w:lang w:eastAsia="en-US"/>
        </w:rPr>
        <w:t xml:space="preserve">по </w:t>
      </w:r>
      <w:r>
        <w:rPr>
          <w:rFonts w:eastAsiaTheme="minorHAnsi"/>
          <w:b/>
          <w:szCs w:val="28"/>
          <w:lang w:eastAsia="en-US"/>
        </w:rPr>
        <w:t xml:space="preserve">рассмотрению </w:t>
      </w:r>
      <w:r w:rsidR="002273D2">
        <w:rPr>
          <w:rFonts w:eastAsiaTheme="minorHAnsi"/>
          <w:b/>
          <w:szCs w:val="28"/>
          <w:lang w:eastAsia="en-US"/>
        </w:rPr>
        <w:t xml:space="preserve">и оценки представленных </w:t>
      </w:r>
      <w:r>
        <w:rPr>
          <w:rFonts w:eastAsiaTheme="minorHAnsi"/>
          <w:b/>
          <w:szCs w:val="28"/>
          <w:lang w:eastAsia="en-US"/>
        </w:rPr>
        <w:t xml:space="preserve">заявок на участие в конкурсе </w:t>
      </w:r>
    </w:p>
    <w:p w:rsidR="002273D2" w:rsidRDefault="00BA3E1A" w:rsidP="00703096">
      <w:pPr>
        <w:jc w:val="center"/>
        <w:rPr>
          <w:b/>
          <w:szCs w:val="28"/>
        </w:rPr>
      </w:pPr>
      <w:r>
        <w:rPr>
          <w:rFonts w:eastAsiaTheme="minorHAnsi"/>
          <w:b/>
          <w:szCs w:val="28"/>
          <w:lang w:eastAsia="en-US"/>
        </w:rPr>
        <w:t xml:space="preserve">в соответствии с требованиями </w:t>
      </w:r>
      <w:r w:rsidR="00E22593">
        <w:rPr>
          <w:b/>
          <w:szCs w:val="28"/>
        </w:rPr>
        <w:t xml:space="preserve">и </w:t>
      </w:r>
      <w:r w:rsidR="00F53DAE">
        <w:rPr>
          <w:b/>
          <w:szCs w:val="28"/>
        </w:rPr>
        <w:t xml:space="preserve">по </w:t>
      </w:r>
      <w:r w:rsidR="00E22593">
        <w:rPr>
          <w:b/>
          <w:szCs w:val="28"/>
        </w:rPr>
        <w:t>проведени</w:t>
      </w:r>
      <w:r w:rsidR="00F53DAE">
        <w:rPr>
          <w:b/>
          <w:szCs w:val="28"/>
        </w:rPr>
        <w:t>ю</w:t>
      </w:r>
      <w:r w:rsidR="00E22593">
        <w:rPr>
          <w:b/>
          <w:szCs w:val="28"/>
        </w:rPr>
        <w:t xml:space="preserve"> конкурсного отбора </w:t>
      </w:r>
    </w:p>
    <w:p w:rsidR="002273D2" w:rsidRDefault="00E22593" w:rsidP="00703096">
      <w:pPr>
        <w:jc w:val="center"/>
        <w:rPr>
          <w:b/>
          <w:szCs w:val="28"/>
        </w:rPr>
      </w:pPr>
      <w:r>
        <w:rPr>
          <w:b/>
          <w:szCs w:val="28"/>
        </w:rPr>
        <w:t>социально ориентированной некоммерчес</w:t>
      </w:r>
      <w:bookmarkStart w:id="0" w:name="_GoBack"/>
      <w:bookmarkEnd w:id="0"/>
      <w:r>
        <w:rPr>
          <w:b/>
          <w:szCs w:val="28"/>
        </w:rPr>
        <w:t xml:space="preserve">кой организации </w:t>
      </w:r>
    </w:p>
    <w:p w:rsidR="00703096" w:rsidRDefault="00E22593" w:rsidP="00703096">
      <w:pPr>
        <w:jc w:val="center"/>
        <w:rPr>
          <w:b/>
          <w:szCs w:val="28"/>
        </w:rPr>
      </w:pPr>
      <w:r>
        <w:rPr>
          <w:b/>
          <w:szCs w:val="28"/>
        </w:rPr>
        <w:t>на предоставление субсидии</w:t>
      </w:r>
    </w:p>
    <w:p w:rsidR="00E22593" w:rsidRPr="00703096" w:rsidRDefault="00E22593" w:rsidP="00703096">
      <w:pPr>
        <w:jc w:val="center"/>
        <w:rPr>
          <w:b/>
          <w:szCs w:val="28"/>
        </w:rPr>
      </w:pPr>
    </w:p>
    <w:p w:rsidR="00E22593" w:rsidRPr="00703096" w:rsidRDefault="00E22593" w:rsidP="00E22593">
      <w:pPr>
        <w:rPr>
          <w:b/>
          <w:szCs w:val="28"/>
        </w:rPr>
      </w:pPr>
      <w:r w:rsidRPr="00703096">
        <w:rPr>
          <w:b/>
          <w:szCs w:val="28"/>
        </w:rPr>
        <w:t>31 июля 2020 г</w:t>
      </w:r>
      <w:r w:rsidR="0035731C">
        <w:rPr>
          <w:b/>
          <w:szCs w:val="28"/>
        </w:rPr>
        <w:t>.</w:t>
      </w:r>
      <w:r>
        <w:rPr>
          <w:b/>
          <w:szCs w:val="28"/>
        </w:rPr>
        <w:t xml:space="preserve">                    </w:t>
      </w:r>
      <w:r w:rsidR="0035731C">
        <w:rPr>
          <w:b/>
          <w:szCs w:val="28"/>
        </w:rPr>
        <w:t xml:space="preserve">      </w:t>
      </w:r>
      <w:r>
        <w:rPr>
          <w:b/>
          <w:szCs w:val="28"/>
        </w:rPr>
        <w:t xml:space="preserve">                                                             г. Михайловка</w:t>
      </w:r>
    </w:p>
    <w:p w:rsidR="00703096" w:rsidRPr="00C53305" w:rsidRDefault="00703096" w:rsidP="00703096">
      <w:pPr>
        <w:jc w:val="center"/>
        <w:rPr>
          <w:rFonts w:eastAsiaTheme="minorHAnsi"/>
          <w:szCs w:val="28"/>
          <w:lang w:eastAsia="en-US"/>
        </w:rPr>
      </w:pPr>
      <w:r w:rsidRPr="00C8132C">
        <w:rPr>
          <w:szCs w:val="28"/>
        </w:rPr>
        <w:t xml:space="preserve"> </w:t>
      </w:r>
    </w:p>
    <w:p w:rsidR="00703096" w:rsidRPr="006C0036" w:rsidRDefault="00703096" w:rsidP="00141A13">
      <w:pPr>
        <w:pStyle w:val="a3"/>
        <w:tabs>
          <w:tab w:val="left" w:pos="993"/>
        </w:tabs>
        <w:autoSpaceDE w:val="0"/>
        <w:autoSpaceDN w:val="0"/>
        <w:adjustRightInd w:val="0"/>
        <w:ind w:left="0" w:firstLine="567"/>
        <w:jc w:val="both"/>
        <w:rPr>
          <w:rFonts w:eastAsiaTheme="minorHAnsi"/>
          <w:bCs/>
          <w:szCs w:val="28"/>
          <w:lang w:eastAsia="en-US"/>
        </w:rPr>
      </w:pPr>
      <w:r>
        <w:rPr>
          <w:rFonts w:eastAsiaTheme="minorHAnsi"/>
          <w:bCs/>
          <w:szCs w:val="28"/>
          <w:lang w:eastAsia="en-US"/>
        </w:rPr>
        <w:t xml:space="preserve">Состав конкурсной комиссии </w:t>
      </w:r>
      <w:r w:rsidR="00583416">
        <w:rPr>
          <w:rFonts w:eastAsiaTheme="minorHAnsi"/>
          <w:bCs/>
          <w:szCs w:val="28"/>
          <w:lang w:eastAsia="en-US"/>
        </w:rPr>
        <w:t>определен постановлением администрации городского округа город Михайловка Волгоградской области от 14 июля 2020 г. № 1609 «</w:t>
      </w:r>
      <w:r w:rsidR="00583416">
        <w:rPr>
          <w:szCs w:val="28"/>
        </w:rPr>
        <w:t>Об утверждении Положения о конкурсной комиссии по проведению конкурсного отбора социально ориентированных некоммерческих организаций на предоставление субсидии из бюджета городского округа город Михайловка Волгоградской области на реализацию мероприятий, направленных на оказание поддержки добровольной пожарной охраны на территории городского округа город Михайловка Волгоградской области».</w:t>
      </w:r>
    </w:p>
    <w:p w:rsidR="006C0036" w:rsidRPr="00583416" w:rsidRDefault="006C0036" w:rsidP="00141A13">
      <w:pPr>
        <w:pStyle w:val="a3"/>
        <w:tabs>
          <w:tab w:val="left" w:pos="993"/>
        </w:tabs>
        <w:autoSpaceDE w:val="0"/>
        <w:autoSpaceDN w:val="0"/>
        <w:adjustRightInd w:val="0"/>
        <w:ind w:left="0" w:firstLine="567"/>
        <w:jc w:val="both"/>
        <w:rPr>
          <w:rFonts w:eastAsiaTheme="minorHAnsi"/>
          <w:bCs/>
          <w:szCs w:val="28"/>
          <w:lang w:eastAsia="en-US"/>
        </w:rPr>
      </w:pPr>
    </w:p>
    <w:p w:rsidR="00583416" w:rsidRPr="00141A13" w:rsidRDefault="00583416" w:rsidP="00141A13">
      <w:pPr>
        <w:pStyle w:val="a3"/>
        <w:tabs>
          <w:tab w:val="left" w:pos="993"/>
        </w:tabs>
        <w:autoSpaceDE w:val="0"/>
        <w:autoSpaceDN w:val="0"/>
        <w:adjustRightInd w:val="0"/>
        <w:ind w:left="0" w:firstLine="567"/>
        <w:jc w:val="both"/>
        <w:rPr>
          <w:b/>
          <w:szCs w:val="28"/>
        </w:rPr>
      </w:pPr>
      <w:r w:rsidRPr="00141A13">
        <w:rPr>
          <w:b/>
          <w:szCs w:val="28"/>
        </w:rPr>
        <w:t>Присутств</w:t>
      </w:r>
      <w:r w:rsidR="00C54F6C" w:rsidRPr="00141A13">
        <w:rPr>
          <w:b/>
          <w:szCs w:val="28"/>
        </w:rPr>
        <w:t>овали</w:t>
      </w:r>
      <w:r w:rsidRPr="00141A13">
        <w:rPr>
          <w:b/>
          <w:szCs w:val="28"/>
        </w:rPr>
        <w:t>:</w:t>
      </w:r>
    </w:p>
    <w:p w:rsidR="00703096" w:rsidRDefault="00703096" w:rsidP="00141A13">
      <w:pPr>
        <w:autoSpaceDE w:val="0"/>
        <w:autoSpaceDN w:val="0"/>
        <w:adjustRightInd w:val="0"/>
        <w:ind w:firstLine="567"/>
        <w:jc w:val="both"/>
        <w:rPr>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3323"/>
        <w:gridCol w:w="340"/>
        <w:gridCol w:w="6464"/>
      </w:tblGrid>
      <w:tr w:rsidR="00703096" w:rsidRPr="00656A4D" w:rsidTr="008651C2">
        <w:tc>
          <w:tcPr>
            <w:tcW w:w="3323" w:type="dxa"/>
          </w:tcPr>
          <w:p w:rsidR="00703096" w:rsidRPr="008651C2" w:rsidRDefault="008651C2" w:rsidP="008651C2">
            <w:pPr>
              <w:autoSpaceDE w:val="0"/>
              <w:autoSpaceDN w:val="0"/>
              <w:adjustRightInd w:val="0"/>
              <w:rPr>
                <w:rFonts w:eastAsiaTheme="minorHAnsi"/>
                <w:b/>
                <w:i/>
                <w:szCs w:val="28"/>
                <w:lang w:eastAsia="en-US"/>
              </w:rPr>
            </w:pPr>
            <w:r w:rsidRPr="008651C2">
              <w:rPr>
                <w:b/>
                <w:i/>
                <w:szCs w:val="28"/>
              </w:rPr>
              <w:t>Председатель комиссии:</w:t>
            </w:r>
          </w:p>
        </w:tc>
        <w:tc>
          <w:tcPr>
            <w:tcW w:w="340" w:type="dxa"/>
          </w:tcPr>
          <w:p w:rsidR="00703096" w:rsidRPr="00C85A4E" w:rsidRDefault="00703096" w:rsidP="006310B2">
            <w:pPr>
              <w:autoSpaceDE w:val="0"/>
              <w:autoSpaceDN w:val="0"/>
              <w:adjustRightInd w:val="0"/>
              <w:jc w:val="center"/>
              <w:rPr>
                <w:rFonts w:eastAsiaTheme="minorHAnsi"/>
                <w:szCs w:val="28"/>
                <w:lang w:eastAsia="en-US"/>
              </w:rPr>
            </w:pPr>
          </w:p>
        </w:tc>
        <w:tc>
          <w:tcPr>
            <w:tcW w:w="6464" w:type="dxa"/>
          </w:tcPr>
          <w:p w:rsidR="00703096" w:rsidRPr="00C85A4E" w:rsidRDefault="00703096" w:rsidP="00583416">
            <w:pPr>
              <w:autoSpaceDE w:val="0"/>
              <w:autoSpaceDN w:val="0"/>
              <w:adjustRightInd w:val="0"/>
              <w:jc w:val="both"/>
              <w:rPr>
                <w:rFonts w:eastAsiaTheme="minorHAnsi"/>
                <w:szCs w:val="28"/>
                <w:lang w:eastAsia="en-US"/>
              </w:rPr>
            </w:pPr>
          </w:p>
        </w:tc>
      </w:tr>
      <w:tr w:rsidR="008651C2" w:rsidRPr="00656A4D" w:rsidTr="008651C2">
        <w:tc>
          <w:tcPr>
            <w:tcW w:w="3323" w:type="dxa"/>
          </w:tcPr>
          <w:p w:rsidR="008651C2" w:rsidRPr="00C85A4E" w:rsidRDefault="008651C2" w:rsidP="006310B2">
            <w:pPr>
              <w:autoSpaceDE w:val="0"/>
              <w:autoSpaceDN w:val="0"/>
              <w:adjustRightInd w:val="0"/>
              <w:rPr>
                <w:rFonts w:eastAsiaTheme="minorHAnsi"/>
                <w:szCs w:val="28"/>
                <w:lang w:eastAsia="en-US"/>
              </w:rPr>
            </w:pPr>
            <w:r w:rsidRPr="00C85A4E">
              <w:rPr>
                <w:rFonts w:eastAsiaTheme="minorHAnsi"/>
                <w:szCs w:val="28"/>
                <w:lang w:eastAsia="en-US"/>
              </w:rPr>
              <w:t>Гордиенко</w:t>
            </w:r>
          </w:p>
          <w:p w:rsidR="008651C2" w:rsidRPr="00C85A4E" w:rsidRDefault="008651C2" w:rsidP="006310B2">
            <w:pPr>
              <w:autoSpaceDE w:val="0"/>
              <w:autoSpaceDN w:val="0"/>
              <w:adjustRightInd w:val="0"/>
              <w:rPr>
                <w:rFonts w:eastAsiaTheme="minorHAnsi"/>
                <w:szCs w:val="28"/>
                <w:lang w:eastAsia="en-US"/>
              </w:rPr>
            </w:pPr>
            <w:r w:rsidRPr="00C85A4E">
              <w:rPr>
                <w:rFonts w:eastAsiaTheme="minorHAnsi"/>
                <w:szCs w:val="28"/>
                <w:lang w:eastAsia="en-US"/>
              </w:rPr>
              <w:t>Лариса Викторовна</w:t>
            </w:r>
          </w:p>
        </w:tc>
        <w:tc>
          <w:tcPr>
            <w:tcW w:w="340" w:type="dxa"/>
          </w:tcPr>
          <w:p w:rsidR="008651C2" w:rsidRPr="00C85A4E" w:rsidRDefault="008651C2" w:rsidP="006310B2">
            <w:pPr>
              <w:autoSpaceDE w:val="0"/>
              <w:autoSpaceDN w:val="0"/>
              <w:adjustRightInd w:val="0"/>
              <w:jc w:val="center"/>
              <w:rPr>
                <w:rFonts w:eastAsiaTheme="minorHAnsi"/>
                <w:szCs w:val="28"/>
                <w:lang w:eastAsia="en-US"/>
              </w:rPr>
            </w:pPr>
            <w:r w:rsidRPr="00C85A4E">
              <w:rPr>
                <w:rFonts w:eastAsiaTheme="minorHAnsi"/>
                <w:szCs w:val="28"/>
                <w:lang w:eastAsia="en-US"/>
              </w:rPr>
              <w:t>-</w:t>
            </w:r>
          </w:p>
        </w:tc>
        <w:tc>
          <w:tcPr>
            <w:tcW w:w="6464" w:type="dxa"/>
          </w:tcPr>
          <w:p w:rsidR="008651C2" w:rsidRPr="00C85A4E" w:rsidRDefault="008651C2" w:rsidP="006310B2">
            <w:pPr>
              <w:autoSpaceDE w:val="0"/>
              <w:autoSpaceDN w:val="0"/>
              <w:adjustRightInd w:val="0"/>
              <w:jc w:val="both"/>
              <w:rPr>
                <w:rFonts w:eastAsiaTheme="minorHAnsi"/>
                <w:szCs w:val="28"/>
                <w:lang w:eastAsia="en-US"/>
              </w:rPr>
            </w:pPr>
            <w:r w:rsidRPr="00C85A4E">
              <w:rPr>
                <w:rFonts w:eastAsiaTheme="minorHAnsi"/>
                <w:szCs w:val="28"/>
                <w:lang w:eastAsia="en-US"/>
              </w:rPr>
              <w:t>заместитель главы городского округа по экономике, финансам и управлению имуществом</w:t>
            </w:r>
          </w:p>
        </w:tc>
      </w:tr>
      <w:tr w:rsidR="008651C2" w:rsidRPr="00656A4D" w:rsidTr="008651C2">
        <w:tc>
          <w:tcPr>
            <w:tcW w:w="3323" w:type="dxa"/>
          </w:tcPr>
          <w:p w:rsidR="008651C2" w:rsidRPr="008651C2" w:rsidRDefault="008651C2" w:rsidP="008651C2">
            <w:pPr>
              <w:autoSpaceDE w:val="0"/>
              <w:autoSpaceDN w:val="0"/>
              <w:adjustRightInd w:val="0"/>
              <w:rPr>
                <w:b/>
                <w:i/>
                <w:szCs w:val="28"/>
              </w:rPr>
            </w:pPr>
            <w:r w:rsidRPr="008651C2">
              <w:rPr>
                <w:b/>
                <w:i/>
                <w:szCs w:val="28"/>
              </w:rPr>
              <w:t>Заместитель председателя комиссии:</w:t>
            </w:r>
          </w:p>
        </w:tc>
        <w:tc>
          <w:tcPr>
            <w:tcW w:w="340" w:type="dxa"/>
          </w:tcPr>
          <w:p w:rsidR="008651C2" w:rsidRDefault="008651C2" w:rsidP="006310B2">
            <w:pPr>
              <w:autoSpaceDE w:val="0"/>
              <w:autoSpaceDN w:val="0"/>
              <w:adjustRightInd w:val="0"/>
              <w:jc w:val="center"/>
              <w:rPr>
                <w:rFonts w:eastAsiaTheme="minorHAnsi"/>
                <w:szCs w:val="28"/>
                <w:lang w:eastAsia="en-US"/>
              </w:rPr>
            </w:pPr>
          </w:p>
        </w:tc>
        <w:tc>
          <w:tcPr>
            <w:tcW w:w="6464" w:type="dxa"/>
          </w:tcPr>
          <w:p w:rsidR="008651C2" w:rsidRDefault="008651C2" w:rsidP="00583416">
            <w:pPr>
              <w:autoSpaceDE w:val="0"/>
              <w:autoSpaceDN w:val="0"/>
              <w:adjustRightInd w:val="0"/>
              <w:jc w:val="both"/>
              <w:rPr>
                <w:rFonts w:eastAsiaTheme="minorHAnsi"/>
                <w:szCs w:val="28"/>
                <w:lang w:eastAsia="en-US"/>
              </w:rPr>
            </w:pPr>
          </w:p>
        </w:tc>
      </w:tr>
      <w:tr w:rsidR="008651C2" w:rsidRPr="00656A4D" w:rsidTr="008651C2">
        <w:tc>
          <w:tcPr>
            <w:tcW w:w="3323" w:type="dxa"/>
          </w:tcPr>
          <w:p w:rsidR="008651C2" w:rsidRPr="00C85A4E" w:rsidRDefault="008651C2" w:rsidP="006310B2">
            <w:pPr>
              <w:autoSpaceDE w:val="0"/>
              <w:autoSpaceDN w:val="0"/>
              <w:adjustRightInd w:val="0"/>
              <w:rPr>
                <w:rFonts w:eastAsiaTheme="minorHAnsi"/>
                <w:szCs w:val="28"/>
                <w:lang w:eastAsia="en-US"/>
              </w:rPr>
            </w:pPr>
            <w:r w:rsidRPr="00C85A4E">
              <w:rPr>
                <w:rFonts w:eastAsiaTheme="minorHAnsi"/>
                <w:szCs w:val="28"/>
                <w:lang w:eastAsia="en-US"/>
              </w:rPr>
              <w:t xml:space="preserve">Аболонина </w:t>
            </w:r>
          </w:p>
          <w:p w:rsidR="008651C2" w:rsidRPr="00C85A4E" w:rsidRDefault="008651C2" w:rsidP="006310B2">
            <w:pPr>
              <w:autoSpaceDE w:val="0"/>
              <w:autoSpaceDN w:val="0"/>
              <w:adjustRightInd w:val="0"/>
              <w:rPr>
                <w:rFonts w:eastAsiaTheme="minorHAnsi"/>
                <w:szCs w:val="28"/>
                <w:lang w:eastAsia="en-US"/>
              </w:rPr>
            </w:pPr>
            <w:r w:rsidRPr="00C85A4E">
              <w:rPr>
                <w:rFonts w:eastAsiaTheme="minorHAnsi"/>
                <w:szCs w:val="28"/>
                <w:lang w:eastAsia="en-US"/>
              </w:rPr>
              <w:t>Елена Иосифовна</w:t>
            </w:r>
          </w:p>
        </w:tc>
        <w:tc>
          <w:tcPr>
            <w:tcW w:w="340" w:type="dxa"/>
          </w:tcPr>
          <w:p w:rsidR="008651C2" w:rsidRPr="00C85A4E" w:rsidRDefault="008651C2" w:rsidP="006310B2">
            <w:pPr>
              <w:autoSpaceDE w:val="0"/>
              <w:autoSpaceDN w:val="0"/>
              <w:adjustRightInd w:val="0"/>
              <w:jc w:val="center"/>
              <w:rPr>
                <w:rFonts w:eastAsiaTheme="minorHAnsi"/>
                <w:szCs w:val="28"/>
                <w:lang w:eastAsia="en-US"/>
              </w:rPr>
            </w:pPr>
            <w:r w:rsidRPr="00C85A4E">
              <w:rPr>
                <w:rFonts w:eastAsiaTheme="minorHAnsi"/>
                <w:szCs w:val="28"/>
                <w:lang w:eastAsia="en-US"/>
              </w:rPr>
              <w:t>-</w:t>
            </w:r>
          </w:p>
        </w:tc>
        <w:tc>
          <w:tcPr>
            <w:tcW w:w="6464" w:type="dxa"/>
          </w:tcPr>
          <w:p w:rsidR="008651C2" w:rsidRPr="00C85A4E" w:rsidRDefault="008651C2" w:rsidP="00583416">
            <w:pPr>
              <w:jc w:val="both"/>
              <w:rPr>
                <w:rFonts w:eastAsiaTheme="minorHAnsi"/>
                <w:szCs w:val="28"/>
                <w:lang w:eastAsia="en-US"/>
              </w:rPr>
            </w:pPr>
            <w:r w:rsidRPr="00C85A4E">
              <w:rPr>
                <w:szCs w:val="28"/>
              </w:rPr>
              <w:t>управляющий делами - начальник отдела по информационно-аналитической рабо</w:t>
            </w:r>
            <w:r>
              <w:rPr>
                <w:szCs w:val="28"/>
              </w:rPr>
              <w:t>те и связями с общественностью</w:t>
            </w:r>
          </w:p>
        </w:tc>
      </w:tr>
      <w:tr w:rsidR="008651C2" w:rsidRPr="00656A4D" w:rsidTr="008651C2">
        <w:tc>
          <w:tcPr>
            <w:tcW w:w="3323" w:type="dxa"/>
          </w:tcPr>
          <w:p w:rsidR="008651C2" w:rsidRPr="008651C2" w:rsidRDefault="008651C2" w:rsidP="00E73D09">
            <w:pPr>
              <w:autoSpaceDE w:val="0"/>
              <w:autoSpaceDN w:val="0"/>
              <w:adjustRightInd w:val="0"/>
              <w:jc w:val="both"/>
              <w:rPr>
                <w:rFonts w:eastAsiaTheme="minorHAnsi"/>
                <w:b/>
                <w:i/>
                <w:szCs w:val="28"/>
                <w:lang w:eastAsia="en-US"/>
              </w:rPr>
            </w:pPr>
            <w:r w:rsidRPr="008651C2">
              <w:rPr>
                <w:b/>
                <w:i/>
                <w:szCs w:val="28"/>
              </w:rPr>
              <w:t>Члены комиссии:</w:t>
            </w:r>
          </w:p>
        </w:tc>
        <w:tc>
          <w:tcPr>
            <w:tcW w:w="340" w:type="dxa"/>
          </w:tcPr>
          <w:p w:rsidR="008651C2" w:rsidRPr="00647E98" w:rsidRDefault="008651C2" w:rsidP="006310B2">
            <w:pPr>
              <w:autoSpaceDE w:val="0"/>
              <w:autoSpaceDN w:val="0"/>
              <w:adjustRightInd w:val="0"/>
              <w:jc w:val="center"/>
              <w:rPr>
                <w:rFonts w:eastAsiaTheme="minorHAnsi"/>
                <w:szCs w:val="28"/>
                <w:lang w:eastAsia="en-US"/>
              </w:rPr>
            </w:pPr>
          </w:p>
        </w:tc>
        <w:tc>
          <w:tcPr>
            <w:tcW w:w="6464" w:type="dxa"/>
          </w:tcPr>
          <w:p w:rsidR="008651C2" w:rsidRPr="00647E98" w:rsidRDefault="008651C2" w:rsidP="006310B2">
            <w:pPr>
              <w:autoSpaceDE w:val="0"/>
              <w:autoSpaceDN w:val="0"/>
              <w:adjustRightInd w:val="0"/>
              <w:jc w:val="both"/>
              <w:rPr>
                <w:rFonts w:eastAsiaTheme="minorHAnsi"/>
                <w:szCs w:val="28"/>
                <w:lang w:eastAsia="en-US"/>
              </w:rPr>
            </w:pPr>
          </w:p>
        </w:tc>
      </w:tr>
      <w:tr w:rsidR="008651C2" w:rsidRPr="00656A4D" w:rsidTr="008651C2">
        <w:tc>
          <w:tcPr>
            <w:tcW w:w="3323" w:type="dxa"/>
          </w:tcPr>
          <w:p w:rsidR="008651C2" w:rsidRPr="00647E98" w:rsidRDefault="008651C2" w:rsidP="006310B2">
            <w:pPr>
              <w:autoSpaceDE w:val="0"/>
              <w:autoSpaceDN w:val="0"/>
              <w:adjustRightInd w:val="0"/>
              <w:rPr>
                <w:rFonts w:eastAsiaTheme="minorHAnsi"/>
                <w:szCs w:val="28"/>
                <w:lang w:eastAsia="en-US"/>
              </w:rPr>
            </w:pPr>
            <w:r w:rsidRPr="00647E98">
              <w:rPr>
                <w:rFonts w:eastAsiaTheme="minorHAnsi"/>
                <w:szCs w:val="28"/>
                <w:lang w:eastAsia="en-US"/>
              </w:rPr>
              <w:t>Бабенко</w:t>
            </w:r>
          </w:p>
          <w:p w:rsidR="008651C2" w:rsidRPr="00647E98" w:rsidRDefault="008651C2" w:rsidP="006310B2">
            <w:pPr>
              <w:autoSpaceDE w:val="0"/>
              <w:autoSpaceDN w:val="0"/>
              <w:adjustRightInd w:val="0"/>
              <w:rPr>
                <w:rFonts w:eastAsiaTheme="minorHAnsi"/>
                <w:szCs w:val="28"/>
                <w:lang w:eastAsia="en-US"/>
              </w:rPr>
            </w:pPr>
            <w:r w:rsidRPr="00647E98">
              <w:rPr>
                <w:rFonts w:eastAsiaTheme="minorHAnsi"/>
                <w:szCs w:val="28"/>
                <w:lang w:eastAsia="en-US"/>
              </w:rPr>
              <w:t>Галина Ивановна</w:t>
            </w:r>
          </w:p>
        </w:tc>
        <w:tc>
          <w:tcPr>
            <w:tcW w:w="340" w:type="dxa"/>
          </w:tcPr>
          <w:p w:rsidR="008651C2" w:rsidRPr="00647E98" w:rsidRDefault="008651C2" w:rsidP="006310B2">
            <w:pPr>
              <w:autoSpaceDE w:val="0"/>
              <w:autoSpaceDN w:val="0"/>
              <w:adjustRightInd w:val="0"/>
              <w:jc w:val="center"/>
              <w:rPr>
                <w:rFonts w:eastAsiaTheme="minorHAnsi"/>
                <w:szCs w:val="28"/>
                <w:lang w:eastAsia="en-US"/>
              </w:rPr>
            </w:pPr>
            <w:r w:rsidRPr="00647E98">
              <w:rPr>
                <w:rFonts w:eastAsiaTheme="minorHAnsi"/>
                <w:szCs w:val="28"/>
                <w:lang w:eastAsia="en-US"/>
              </w:rPr>
              <w:t>-</w:t>
            </w:r>
          </w:p>
        </w:tc>
        <w:tc>
          <w:tcPr>
            <w:tcW w:w="6464" w:type="dxa"/>
          </w:tcPr>
          <w:p w:rsidR="008651C2" w:rsidRPr="00647E98" w:rsidRDefault="008651C2" w:rsidP="006310B2">
            <w:pPr>
              <w:autoSpaceDE w:val="0"/>
              <w:autoSpaceDN w:val="0"/>
              <w:adjustRightInd w:val="0"/>
              <w:jc w:val="both"/>
              <w:rPr>
                <w:rFonts w:eastAsiaTheme="minorHAnsi"/>
                <w:szCs w:val="28"/>
                <w:lang w:eastAsia="en-US"/>
              </w:rPr>
            </w:pPr>
            <w:r w:rsidRPr="00647E98">
              <w:rPr>
                <w:rFonts w:eastAsiaTheme="minorHAnsi"/>
                <w:szCs w:val="28"/>
                <w:lang w:eastAsia="en-US"/>
              </w:rPr>
              <w:t xml:space="preserve">директор муниципального казенного учреждения </w:t>
            </w:r>
            <w:r>
              <w:rPr>
                <w:rFonts w:eastAsiaTheme="minorHAnsi"/>
                <w:szCs w:val="28"/>
                <w:lang w:eastAsia="en-US"/>
              </w:rPr>
              <w:t>«</w:t>
            </w:r>
            <w:r w:rsidRPr="00647E98">
              <w:rPr>
                <w:rFonts w:eastAsiaTheme="minorHAnsi"/>
                <w:szCs w:val="28"/>
                <w:lang w:eastAsia="en-US"/>
              </w:rPr>
              <w:t>Центр финансово-бухгалтерского обслуживания гор</w:t>
            </w:r>
            <w:r>
              <w:rPr>
                <w:rFonts w:eastAsiaTheme="minorHAnsi"/>
                <w:szCs w:val="28"/>
                <w:lang w:eastAsia="en-US"/>
              </w:rPr>
              <w:t>одского округа город Михайловка»</w:t>
            </w:r>
          </w:p>
        </w:tc>
      </w:tr>
      <w:tr w:rsidR="008651C2" w:rsidRPr="00656A4D" w:rsidTr="008651C2">
        <w:tc>
          <w:tcPr>
            <w:tcW w:w="3323" w:type="dxa"/>
          </w:tcPr>
          <w:p w:rsidR="008651C2" w:rsidRPr="00647E98" w:rsidRDefault="008651C2" w:rsidP="006310B2">
            <w:pPr>
              <w:autoSpaceDE w:val="0"/>
              <w:autoSpaceDN w:val="0"/>
              <w:adjustRightInd w:val="0"/>
              <w:rPr>
                <w:rFonts w:eastAsiaTheme="minorHAnsi"/>
                <w:szCs w:val="28"/>
                <w:lang w:eastAsia="en-US"/>
              </w:rPr>
            </w:pPr>
            <w:r w:rsidRPr="00647E98">
              <w:rPr>
                <w:rFonts w:eastAsiaTheme="minorHAnsi"/>
                <w:szCs w:val="28"/>
                <w:lang w:eastAsia="en-US"/>
              </w:rPr>
              <w:t>Филатова</w:t>
            </w:r>
          </w:p>
          <w:p w:rsidR="008651C2" w:rsidRPr="00647E98" w:rsidRDefault="008651C2" w:rsidP="006310B2">
            <w:pPr>
              <w:autoSpaceDE w:val="0"/>
              <w:autoSpaceDN w:val="0"/>
              <w:adjustRightInd w:val="0"/>
              <w:rPr>
                <w:rFonts w:eastAsiaTheme="minorHAnsi"/>
                <w:szCs w:val="28"/>
                <w:lang w:eastAsia="en-US"/>
              </w:rPr>
            </w:pPr>
            <w:r w:rsidRPr="00647E98">
              <w:rPr>
                <w:rFonts w:eastAsiaTheme="minorHAnsi"/>
                <w:szCs w:val="28"/>
                <w:lang w:eastAsia="en-US"/>
              </w:rPr>
              <w:t>Светлана Анатольевна</w:t>
            </w:r>
          </w:p>
        </w:tc>
        <w:tc>
          <w:tcPr>
            <w:tcW w:w="340" w:type="dxa"/>
          </w:tcPr>
          <w:p w:rsidR="008651C2" w:rsidRPr="00647E98" w:rsidRDefault="008651C2" w:rsidP="006310B2">
            <w:pPr>
              <w:autoSpaceDE w:val="0"/>
              <w:autoSpaceDN w:val="0"/>
              <w:adjustRightInd w:val="0"/>
              <w:jc w:val="center"/>
              <w:rPr>
                <w:rFonts w:eastAsiaTheme="minorHAnsi"/>
                <w:szCs w:val="28"/>
                <w:lang w:eastAsia="en-US"/>
              </w:rPr>
            </w:pPr>
            <w:r w:rsidRPr="00647E98">
              <w:rPr>
                <w:rFonts w:eastAsiaTheme="minorHAnsi"/>
                <w:szCs w:val="28"/>
                <w:lang w:eastAsia="en-US"/>
              </w:rPr>
              <w:t>-</w:t>
            </w:r>
          </w:p>
        </w:tc>
        <w:tc>
          <w:tcPr>
            <w:tcW w:w="6464" w:type="dxa"/>
          </w:tcPr>
          <w:p w:rsidR="008651C2" w:rsidRPr="00647E98" w:rsidRDefault="008651C2" w:rsidP="006310B2">
            <w:pPr>
              <w:autoSpaceDE w:val="0"/>
              <w:autoSpaceDN w:val="0"/>
              <w:adjustRightInd w:val="0"/>
              <w:jc w:val="both"/>
              <w:rPr>
                <w:rFonts w:eastAsiaTheme="minorHAnsi"/>
                <w:szCs w:val="28"/>
                <w:lang w:eastAsia="en-US"/>
              </w:rPr>
            </w:pPr>
            <w:r w:rsidRPr="00647E98">
              <w:rPr>
                <w:rFonts w:eastAsiaTheme="minorHAnsi"/>
                <w:szCs w:val="28"/>
                <w:lang w:eastAsia="en-US"/>
              </w:rPr>
              <w:t xml:space="preserve">начальник отдела по правовому </w:t>
            </w:r>
            <w:r>
              <w:rPr>
                <w:rFonts w:eastAsiaTheme="minorHAnsi"/>
                <w:szCs w:val="28"/>
                <w:lang w:eastAsia="en-US"/>
              </w:rPr>
              <w:t xml:space="preserve">и кадровому </w:t>
            </w:r>
            <w:r w:rsidRPr="00647E98">
              <w:rPr>
                <w:rFonts w:eastAsiaTheme="minorHAnsi"/>
                <w:szCs w:val="28"/>
                <w:lang w:eastAsia="en-US"/>
              </w:rPr>
              <w:t>обеспечению администрации городского округа город Михайловка Волгоградской области</w:t>
            </w:r>
          </w:p>
        </w:tc>
      </w:tr>
      <w:tr w:rsidR="008651C2" w:rsidRPr="00656A4D" w:rsidTr="008651C2">
        <w:tc>
          <w:tcPr>
            <w:tcW w:w="3323" w:type="dxa"/>
          </w:tcPr>
          <w:p w:rsidR="008651C2" w:rsidRPr="000E651E" w:rsidRDefault="008651C2" w:rsidP="006310B2">
            <w:pPr>
              <w:autoSpaceDE w:val="0"/>
              <w:autoSpaceDN w:val="0"/>
              <w:adjustRightInd w:val="0"/>
              <w:rPr>
                <w:rFonts w:eastAsiaTheme="minorHAnsi"/>
                <w:szCs w:val="28"/>
                <w:lang w:eastAsia="en-US"/>
              </w:rPr>
            </w:pPr>
            <w:r w:rsidRPr="000E651E">
              <w:rPr>
                <w:rFonts w:eastAsiaTheme="minorHAnsi"/>
                <w:szCs w:val="28"/>
                <w:lang w:eastAsia="en-US"/>
              </w:rPr>
              <w:t xml:space="preserve">Суворов </w:t>
            </w:r>
          </w:p>
          <w:p w:rsidR="008651C2" w:rsidRPr="000E651E" w:rsidRDefault="008651C2" w:rsidP="006310B2">
            <w:pPr>
              <w:autoSpaceDE w:val="0"/>
              <w:autoSpaceDN w:val="0"/>
              <w:adjustRightInd w:val="0"/>
              <w:rPr>
                <w:rFonts w:eastAsiaTheme="minorHAnsi"/>
                <w:szCs w:val="28"/>
                <w:lang w:eastAsia="en-US"/>
              </w:rPr>
            </w:pPr>
            <w:r w:rsidRPr="000E651E">
              <w:rPr>
                <w:rFonts w:eastAsiaTheme="minorHAnsi"/>
                <w:szCs w:val="28"/>
                <w:lang w:eastAsia="en-US"/>
              </w:rPr>
              <w:t>Дмитрий Александрович</w:t>
            </w:r>
          </w:p>
        </w:tc>
        <w:tc>
          <w:tcPr>
            <w:tcW w:w="340" w:type="dxa"/>
          </w:tcPr>
          <w:p w:rsidR="008651C2" w:rsidRPr="000E651E" w:rsidRDefault="008651C2" w:rsidP="006310B2">
            <w:pPr>
              <w:autoSpaceDE w:val="0"/>
              <w:autoSpaceDN w:val="0"/>
              <w:adjustRightInd w:val="0"/>
              <w:jc w:val="center"/>
              <w:rPr>
                <w:rFonts w:eastAsiaTheme="minorHAnsi"/>
                <w:szCs w:val="28"/>
                <w:lang w:eastAsia="en-US"/>
              </w:rPr>
            </w:pPr>
            <w:r w:rsidRPr="000E651E">
              <w:rPr>
                <w:rFonts w:eastAsiaTheme="minorHAnsi"/>
                <w:szCs w:val="28"/>
                <w:lang w:eastAsia="en-US"/>
              </w:rPr>
              <w:t>-</w:t>
            </w:r>
          </w:p>
        </w:tc>
        <w:tc>
          <w:tcPr>
            <w:tcW w:w="6464" w:type="dxa"/>
          </w:tcPr>
          <w:p w:rsidR="008651C2" w:rsidRPr="000E651E" w:rsidRDefault="008651C2" w:rsidP="006310B2">
            <w:pPr>
              <w:autoSpaceDE w:val="0"/>
              <w:autoSpaceDN w:val="0"/>
              <w:adjustRightInd w:val="0"/>
              <w:jc w:val="both"/>
              <w:rPr>
                <w:rFonts w:eastAsiaTheme="minorHAnsi"/>
                <w:szCs w:val="28"/>
                <w:lang w:eastAsia="en-US"/>
              </w:rPr>
            </w:pPr>
            <w:r w:rsidRPr="000E651E">
              <w:rPr>
                <w:rFonts w:eastAsiaTheme="minorHAnsi"/>
                <w:szCs w:val="28"/>
                <w:lang w:eastAsia="en-US"/>
              </w:rPr>
              <w:t xml:space="preserve">заместитель начальник отдела по делам гражданской обороны и чрезвычайным ситуациям администрации городского округа город Михайловка Волгоградской области </w:t>
            </w:r>
          </w:p>
        </w:tc>
      </w:tr>
      <w:tr w:rsidR="008651C2" w:rsidRPr="00656A4D" w:rsidTr="008651C2">
        <w:tc>
          <w:tcPr>
            <w:tcW w:w="3323" w:type="dxa"/>
          </w:tcPr>
          <w:p w:rsidR="008651C2" w:rsidRPr="000E651E" w:rsidRDefault="008651C2" w:rsidP="006310B2">
            <w:pPr>
              <w:autoSpaceDE w:val="0"/>
              <w:autoSpaceDN w:val="0"/>
              <w:adjustRightInd w:val="0"/>
              <w:rPr>
                <w:rFonts w:eastAsiaTheme="minorHAnsi"/>
                <w:szCs w:val="28"/>
                <w:lang w:eastAsia="en-US"/>
              </w:rPr>
            </w:pPr>
            <w:r w:rsidRPr="000E651E">
              <w:rPr>
                <w:rFonts w:eastAsiaTheme="minorHAnsi"/>
                <w:szCs w:val="28"/>
                <w:lang w:eastAsia="en-US"/>
              </w:rPr>
              <w:t>Никитин</w:t>
            </w:r>
          </w:p>
          <w:p w:rsidR="008651C2" w:rsidRPr="000E651E" w:rsidRDefault="008651C2" w:rsidP="006310B2">
            <w:pPr>
              <w:autoSpaceDE w:val="0"/>
              <w:autoSpaceDN w:val="0"/>
              <w:adjustRightInd w:val="0"/>
              <w:rPr>
                <w:rFonts w:eastAsiaTheme="minorHAnsi"/>
                <w:szCs w:val="28"/>
                <w:lang w:eastAsia="en-US"/>
              </w:rPr>
            </w:pPr>
            <w:r w:rsidRPr="000E651E">
              <w:rPr>
                <w:rFonts w:eastAsiaTheme="minorHAnsi"/>
                <w:szCs w:val="28"/>
                <w:lang w:eastAsia="en-US"/>
              </w:rPr>
              <w:t>Александр Анатольевич</w:t>
            </w:r>
          </w:p>
        </w:tc>
        <w:tc>
          <w:tcPr>
            <w:tcW w:w="340" w:type="dxa"/>
          </w:tcPr>
          <w:p w:rsidR="008651C2" w:rsidRPr="000E651E" w:rsidRDefault="008651C2" w:rsidP="006310B2">
            <w:pPr>
              <w:autoSpaceDE w:val="0"/>
              <w:autoSpaceDN w:val="0"/>
              <w:adjustRightInd w:val="0"/>
              <w:jc w:val="center"/>
              <w:rPr>
                <w:rFonts w:eastAsiaTheme="minorHAnsi"/>
                <w:szCs w:val="28"/>
                <w:lang w:eastAsia="en-US"/>
              </w:rPr>
            </w:pPr>
            <w:r w:rsidRPr="000E651E">
              <w:rPr>
                <w:rFonts w:eastAsiaTheme="minorHAnsi"/>
                <w:szCs w:val="28"/>
                <w:lang w:eastAsia="en-US"/>
              </w:rPr>
              <w:t>-</w:t>
            </w:r>
          </w:p>
        </w:tc>
        <w:tc>
          <w:tcPr>
            <w:tcW w:w="6464" w:type="dxa"/>
          </w:tcPr>
          <w:p w:rsidR="008651C2" w:rsidRPr="000E651E" w:rsidRDefault="008651C2" w:rsidP="006310B2">
            <w:pPr>
              <w:autoSpaceDE w:val="0"/>
              <w:autoSpaceDN w:val="0"/>
              <w:adjustRightInd w:val="0"/>
              <w:jc w:val="both"/>
              <w:rPr>
                <w:rFonts w:eastAsiaTheme="minorHAnsi"/>
                <w:szCs w:val="28"/>
                <w:lang w:eastAsia="en-US"/>
              </w:rPr>
            </w:pPr>
            <w:r w:rsidRPr="000E651E">
              <w:rPr>
                <w:rFonts w:eastAsiaTheme="minorHAnsi"/>
                <w:szCs w:val="28"/>
                <w:lang w:eastAsia="en-US"/>
              </w:rPr>
              <w:t xml:space="preserve">заместитель главы городского округа по сельскому хозяйству и развитию территорий </w:t>
            </w:r>
          </w:p>
        </w:tc>
      </w:tr>
      <w:tr w:rsidR="008651C2" w:rsidRPr="00656A4D" w:rsidTr="008651C2">
        <w:tc>
          <w:tcPr>
            <w:tcW w:w="3323" w:type="dxa"/>
          </w:tcPr>
          <w:p w:rsidR="008651C2" w:rsidRPr="000E651E" w:rsidRDefault="008651C2" w:rsidP="006310B2">
            <w:pPr>
              <w:autoSpaceDE w:val="0"/>
              <w:autoSpaceDN w:val="0"/>
              <w:adjustRightInd w:val="0"/>
              <w:rPr>
                <w:rFonts w:eastAsiaTheme="minorHAnsi"/>
                <w:szCs w:val="28"/>
                <w:lang w:eastAsia="en-US"/>
              </w:rPr>
            </w:pPr>
            <w:proofErr w:type="spellStart"/>
            <w:r w:rsidRPr="000E651E">
              <w:rPr>
                <w:rFonts w:eastAsiaTheme="minorHAnsi"/>
                <w:szCs w:val="28"/>
                <w:lang w:eastAsia="en-US"/>
              </w:rPr>
              <w:t>Забазнова</w:t>
            </w:r>
            <w:proofErr w:type="spellEnd"/>
          </w:p>
          <w:p w:rsidR="008651C2" w:rsidRPr="000E651E" w:rsidRDefault="008651C2" w:rsidP="006310B2">
            <w:pPr>
              <w:autoSpaceDE w:val="0"/>
              <w:autoSpaceDN w:val="0"/>
              <w:adjustRightInd w:val="0"/>
              <w:rPr>
                <w:rFonts w:eastAsiaTheme="minorHAnsi"/>
                <w:szCs w:val="28"/>
                <w:lang w:eastAsia="en-US"/>
              </w:rPr>
            </w:pPr>
            <w:r w:rsidRPr="000E651E">
              <w:rPr>
                <w:rFonts w:eastAsiaTheme="minorHAnsi"/>
                <w:szCs w:val="28"/>
                <w:lang w:eastAsia="en-US"/>
              </w:rPr>
              <w:lastRenderedPageBreak/>
              <w:t>Татьяна Александровна</w:t>
            </w:r>
          </w:p>
        </w:tc>
        <w:tc>
          <w:tcPr>
            <w:tcW w:w="340" w:type="dxa"/>
          </w:tcPr>
          <w:p w:rsidR="008651C2" w:rsidRPr="000E651E" w:rsidRDefault="008651C2" w:rsidP="006310B2">
            <w:pPr>
              <w:autoSpaceDE w:val="0"/>
              <w:autoSpaceDN w:val="0"/>
              <w:adjustRightInd w:val="0"/>
              <w:jc w:val="center"/>
              <w:rPr>
                <w:rFonts w:eastAsiaTheme="minorHAnsi"/>
                <w:szCs w:val="28"/>
                <w:lang w:eastAsia="en-US"/>
              </w:rPr>
            </w:pPr>
            <w:r w:rsidRPr="000E651E">
              <w:rPr>
                <w:rFonts w:eastAsiaTheme="minorHAnsi"/>
                <w:szCs w:val="28"/>
                <w:lang w:eastAsia="en-US"/>
              </w:rPr>
              <w:lastRenderedPageBreak/>
              <w:t>-</w:t>
            </w:r>
          </w:p>
        </w:tc>
        <w:tc>
          <w:tcPr>
            <w:tcW w:w="6464" w:type="dxa"/>
          </w:tcPr>
          <w:p w:rsidR="008651C2" w:rsidRPr="000E651E" w:rsidRDefault="008651C2" w:rsidP="005078EA">
            <w:pPr>
              <w:autoSpaceDE w:val="0"/>
              <w:autoSpaceDN w:val="0"/>
              <w:adjustRightInd w:val="0"/>
              <w:jc w:val="both"/>
              <w:rPr>
                <w:rFonts w:eastAsiaTheme="minorHAnsi"/>
                <w:szCs w:val="28"/>
                <w:lang w:eastAsia="en-US"/>
              </w:rPr>
            </w:pPr>
            <w:r w:rsidRPr="000E651E">
              <w:rPr>
                <w:rFonts w:eastAsiaTheme="minorHAnsi"/>
                <w:szCs w:val="28"/>
                <w:lang w:eastAsia="en-US"/>
              </w:rPr>
              <w:t xml:space="preserve">председатель Михайловской городской Думы </w:t>
            </w:r>
            <w:r w:rsidRPr="000E651E">
              <w:rPr>
                <w:rFonts w:eastAsiaTheme="minorHAnsi"/>
                <w:szCs w:val="28"/>
                <w:lang w:eastAsia="en-US"/>
              </w:rPr>
              <w:lastRenderedPageBreak/>
              <w:t>Волгоградской области</w:t>
            </w:r>
            <w:r>
              <w:rPr>
                <w:rFonts w:eastAsiaTheme="minorHAnsi"/>
                <w:szCs w:val="28"/>
                <w:lang w:eastAsia="en-US"/>
              </w:rPr>
              <w:t xml:space="preserve"> </w:t>
            </w:r>
          </w:p>
        </w:tc>
      </w:tr>
      <w:tr w:rsidR="008651C2" w:rsidRPr="00276B83" w:rsidTr="008651C2">
        <w:tc>
          <w:tcPr>
            <w:tcW w:w="3323" w:type="dxa"/>
          </w:tcPr>
          <w:p w:rsidR="008651C2" w:rsidRPr="00276B83" w:rsidRDefault="008651C2" w:rsidP="006310B2">
            <w:pPr>
              <w:autoSpaceDE w:val="0"/>
              <w:autoSpaceDN w:val="0"/>
              <w:adjustRightInd w:val="0"/>
              <w:rPr>
                <w:rFonts w:eastAsiaTheme="minorHAnsi"/>
                <w:szCs w:val="28"/>
                <w:lang w:eastAsia="en-US"/>
              </w:rPr>
            </w:pPr>
            <w:r w:rsidRPr="00276B83">
              <w:rPr>
                <w:rFonts w:eastAsiaTheme="minorHAnsi"/>
                <w:szCs w:val="28"/>
                <w:lang w:eastAsia="en-US"/>
              </w:rPr>
              <w:lastRenderedPageBreak/>
              <w:t xml:space="preserve">Синичкин </w:t>
            </w:r>
          </w:p>
          <w:p w:rsidR="008651C2" w:rsidRPr="00276B83" w:rsidRDefault="008651C2" w:rsidP="006310B2">
            <w:pPr>
              <w:autoSpaceDE w:val="0"/>
              <w:autoSpaceDN w:val="0"/>
              <w:adjustRightInd w:val="0"/>
              <w:rPr>
                <w:rFonts w:eastAsiaTheme="minorHAnsi"/>
                <w:szCs w:val="28"/>
                <w:lang w:eastAsia="en-US"/>
              </w:rPr>
            </w:pPr>
            <w:r w:rsidRPr="00276B83">
              <w:rPr>
                <w:rFonts w:eastAsiaTheme="minorHAnsi"/>
                <w:szCs w:val="28"/>
                <w:lang w:eastAsia="en-US"/>
              </w:rPr>
              <w:t>Василий Евгеньевич</w:t>
            </w:r>
          </w:p>
        </w:tc>
        <w:tc>
          <w:tcPr>
            <w:tcW w:w="340" w:type="dxa"/>
          </w:tcPr>
          <w:p w:rsidR="008651C2" w:rsidRPr="00276B83" w:rsidRDefault="008651C2" w:rsidP="006310B2">
            <w:pPr>
              <w:autoSpaceDE w:val="0"/>
              <w:autoSpaceDN w:val="0"/>
              <w:adjustRightInd w:val="0"/>
              <w:jc w:val="center"/>
              <w:rPr>
                <w:rFonts w:eastAsiaTheme="minorHAnsi"/>
                <w:szCs w:val="28"/>
                <w:lang w:eastAsia="en-US"/>
              </w:rPr>
            </w:pPr>
            <w:r w:rsidRPr="00276B83">
              <w:rPr>
                <w:rFonts w:eastAsiaTheme="minorHAnsi"/>
                <w:szCs w:val="28"/>
                <w:lang w:eastAsia="en-US"/>
              </w:rPr>
              <w:t>-</w:t>
            </w:r>
          </w:p>
        </w:tc>
        <w:tc>
          <w:tcPr>
            <w:tcW w:w="6464" w:type="dxa"/>
          </w:tcPr>
          <w:p w:rsidR="008651C2" w:rsidRPr="00276B83" w:rsidRDefault="008651C2" w:rsidP="006310B2">
            <w:pPr>
              <w:jc w:val="both"/>
              <w:rPr>
                <w:szCs w:val="28"/>
              </w:rPr>
            </w:pPr>
            <w:r>
              <w:rPr>
                <w:szCs w:val="28"/>
              </w:rPr>
              <w:t>н</w:t>
            </w:r>
            <w:r w:rsidRPr="00276B83">
              <w:rPr>
                <w:szCs w:val="28"/>
              </w:rPr>
              <w:t xml:space="preserve">ачальник 10 отряда ФПС ГУ МЧС России по Волгоградской области </w:t>
            </w:r>
          </w:p>
          <w:p w:rsidR="008651C2" w:rsidRPr="00276B83" w:rsidRDefault="008651C2" w:rsidP="005078EA">
            <w:pPr>
              <w:jc w:val="both"/>
              <w:rPr>
                <w:rFonts w:eastAsiaTheme="minorHAnsi"/>
                <w:szCs w:val="28"/>
                <w:lang w:eastAsia="en-US"/>
              </w:rPr>
            </w:pPr>
            <w:r w:rsidRPr="00276B83">
              <w:rPr>
                <w:szCs w:val="28"/>
              </w:rPr>
              <w:t>подполковник внутренней службы</w:t>
            </w:r>
            <w:r w:rsidRPr="00276B83">
              <w:rPr>
                <w:rFonts w:eastAsiaTheme="minorHAnsi"/>
                <w:szCs w:val="28"/>
                <w:lang w:eastAsia="en-US"/>
              </w:rPr>
              <w:t xml:space="preserve"> </w:t>
            </w:r>
          </w:p>
        </w:tc>
      </w:tr>
      <w:tr w:rsidR="008651C2" w:rsidRPr="00276B83" w:rsidTr="008651C2">
        <w:tc>
          <w:tcPr>
            <w:tcW w:w="3323" w:type="dxa"/>
          </w:tcPr>
          <w:p w:rsidR="001827C8" w:rsidRDefault="008651C2" w:rsidP="001827C8">
            <w:pPr>
              <w:autoSpaceDE w:val="0"/>
              <w:autoSpaceDN w:val="0"/>
              <w:adjustRightInd w:val="0"/>
              <w:rPr>
                <w:rFonts w:eastAsiaTheme="minorHAnsi"/>
                <w:b/>
                <w:i/>
                <w:szCs w:val="28"/>
                <w:lang w:eastAsia="en-US"/>
              </w:rPr>
            </w:pPr>
            <w:r w:rsidRPr="008651C2">
              <w:rPr>
                <w:rFonts w:eastAsiaTheme="minorHAnsi"/>
                <w:b/>
                <w:i/>
                <w:szCs w:val="28"/>
                <w:lang w:eastAsia="en-US"/>
              </w:rPr>
              <w:t xml:space="preserve">Секретарь комиссии </w:t>
            </w:r>
          </w:p>
          <w:p w:rsidR="008651C2" w:rsidRPr="008651C2" w:rsidRDefault="008651C2" w:rsidP="001827C8">
            <w:pPr>
              <w:autoSpaceDE w:val="0"/>
              <w:autoSpaceDN w:val="0"/>
              <w:adjustRightInd w:val="0"/>
              <w:rPr>
                <w:rFonts w:eastAsiaTheme="minorHAnsi"/>
                <w:b/>
                <w:i/>
                <w:szCs w:val="28"/>
                <w:lang w:eastAsia="en-US"/>
              </w:rPr>
            </w:pPr>
            <w:r w:rsidRPr="008651C2">
              <w:rPr>
                <w:rFonts w:eastAsiaTheme="minorHAnsi"/>
                <w:b/>
                <w:i/>
                <w:szCs w:val="28"/>
                <w:lang w:eastAsia="en-US"/>
              </w:rPr>
              <w:t>(с правом голоса):</w:t>
            </w:r>
          </w:p>
        </w:tc>
        <w:tc>
          <w:tcPr>
            <w:tcW w:w="340" w:type="dxa"/>
          </w:tcPr>
          <w:p w:rsidR="008651C2" w:rsidRPr="00276B83" w:rsidRDefault="008651C2" w:rsidP="006310B2">
            <w:pPr>
              <w:autoSpaceDE w:val="0"/>
              <w:autoSpaceDN w:val="0"/>
              <w:adjustRightInd w:val="0"/>
              <w:jc w:val="center"/>
              <w:rPr>
                <w:rFonts w:eastAsiaTheme="minorHAnsi"/>
                <w:szCs w:val="28"/>
                <w:lang w:eastAsia="en-US"/>
              </w:rPr>
            </w:pPr>
          </w:p>
        </w:tc>
        <w:tc>
          <w:tcPr>
            <w:tcW w:w="6464" w:type="dxa"/>
          </w:tcPr>
          <w:p w:rsidR="008651C2" w:rsidRDefault="008651C2" w:rsidP="006310B2">
            <w:pPr>
              <w:jc w:val="both"/>
              <w:rPr>
                <w:szCs w:val="28"/>
              </w:rPr>
            </w:pPr>
          </w:p>
        </w:tc>
      </w:tr>
      <w:tr w:rsidR="008651C2" w:rsidRPr="00276B83" w:rsidTr="008651C2">
        <w:tc>
          <w:tcPr>
            <w:tcW w:w="3323" w:type="dxa"/>
          </w:tcPr>
          <w:p w:rsidR="008651C2" w:rsidRPr="00647E98" w:rsidRDefault="008651C2" w:rsidP="006310B2">
            <w:pPr>
              <w:autoSpaceDE w:val="0"/>
              <w:autoSpaceDN w:val="0"/>
              <w:adjustRightInd w:val="0"/>
              <w:rPr>
                <w:rFonts w:eastAsiaTheme="minorHAnsi"/>
                <w:szCs w:val="28"/>
                <w:lang w:eastAsia="en-US"/>
              </w:rPr>
            </w:pPr>
            <w:r w:rsidRPr="00647E98">
              <w:rPr>
                <w:rFonts w:eastAsiaTheme="minorHAnsi"/>
                <w:szCs w:val="28"/>
                <w:lang w:eastAsia="en-US"/>
              </w:rPr>
              <w:t>Капустина</w:t>
            </w:r>
          </w:p>
          <w:p w:rsidR="008651C2" w:rsidRPr="00647E98" w:rsidRDefault="008651C2" w:rsidP="006310B2">
            <w:pPr>
              <w:autoSpaceDE w:val="0"/>
              <w:autoSpaceDN w:val="0"/>
              <w:adjustRightInd w:val="0"/>
              <w:rPr>
                <w:rFonts w:eastAsiaTheme="minorHAnsi"/>
                <w:szCs w:val="28"/>
                <w:lang w:eastAsia="en-US"/>
              </w:rPr>
            </w:pPr>
            <w:r w:rsidRPr="00647E98">
              <w:rPr>
                <w:rFonts w:eastAsiaTheme="minorHAnsi"/>
                <w:szCs w:val="28"/>
                <w:lang w:eastAsia="en-US"/>
              </w:rPr>
              <w:t>Елена Владимировна</w:t>
            </w:r>
          </w:p>
        </w:tc>
        <w:tc>
          <w:tcPr>
            <w:tcW w:w="340" w:type="dxa"/>
          </w:tcPr>
          <w:p w:rsidR="008651C2" w:rsidRPr="00276B83" w:rsidRDefault="008651C2" w:rsidP="006310B2">
            <w:pPr>
              <w:autoSpaceDE w:val="0"/>
              <w:autoSpaceDN w:val="0"/>
              <w:adjustRightInd w:val="0"/>
              <w:jc w:val="center"/>
              <w:rPr>
                <w:rFonts w:eastAsiaTheme="minorHAnsi"/>
                <w:szCs w:val="28"/>
                <w:lang w:eastAsia="en-US"/>
              </w:rPr>
            </w:pPr>
            <w:r w:rsidRPr="00647E98">
              <w:rPr>
                <w:rFonts w:eastAsiaTheme="minorHAnsi"/>
                <w:szCs w:val="28"/>
                <w:lang w:eastAsia="en-US"/>
              </w:rPr>
              <w:t>-</w:t>
            </w:r>
          </w:p>
        </w:tc>
        <w:tc>
          <w:tcPr>
            <w:tcW w:w="6464" w:type="dxa"/>
          </w:tcPr>
          <w:p w:rsidR="008651C2" w:rsidRDefault="008651C2" w:rsidP="006310B2">
            <w:pPr>
              <w:jc w:val="both"/>
              <w:rPr>
                <w:szCs w:val="28"/>
              </w:rPr>
            </w:pPr>
            <w:r w:rsidRPr="00647E98">
              <w:rPr>
                <w:rFonts w:eastAsiaTheme="minorHAnsi"/>
                <w:szCs w:val="28"/>
                <w:lang w:eastAsia="en-US"/>
              </w:rPr>
              <w:t xml:space="preserve">начальник </w:t>
            </w:r>
            <w:r>
              <w:rPr>
                <w:rFonts w:eastAsiaTheme="minorHAnsi"/>
                <w:szCs w:val="28"/>
                <w:lang w:eastAsia="en-US"/>
              </w:rPr>
              <w:t xml:space="preserve">финансового </w:t>
            </w:r>
            <w:r w:rsidRPr="00647E98">
              <w:rPr>
                <w:rFonts w:eastAsiaTheme="minorHAnsi"/>
                <w:szCs w:val="28"/>
                <w:lang w:eastAsia="en-US"/>
              </w:rPr>
              <w:t>отдела администрации городского округа город Михайловка Волгоградской области</w:t>
            </w:r>
          </w:p>
        </w:tc>
      </w:tr>
    </w:tbl>
    <w:p w:rsidR="00703096" w:rsidRPr="00656A4D" w:rsidRDefault="00703096" w:rsidP="00703096">
      <w:pPr>
        <w:autoSpaceDE w:val="0"/>
        <w:autoSpaceDN w:val="0"/>
        <w:adjustRightInd w:val="0"/>
        <w:jc w:val="both"/>
        <w:rPr>
          <w:rFonts w:eastAsiaTheme="minorHAnsi"/>
          <w:color w:val="FF0000"/>
          <w:szCs w:val="28"/>
          <w:lang w:eastAsia="en-US"/>
        </w:rPr>
      </w:pPr>
    </w:p>
    <w:p w:rsidR="00703096" w:rsidRPr="001451F6" w:rsidRDefault="005078EA" w:rsidP="00141A13">
      <w:pPr>
        <w:pStyle w:val="a3"/>
        <w:tabs>
          <w:tab w:val="left" w:pos="993"/>
        </w:tabs>
        <w:autoSpaceDE w:val="0"/>
        <w:autoSpaceDN w:val="0"/>
        <w:adjustRightInd w:val="0"/>
        <w:ind w:left="567"/>
        <w:jc w:val="both"/>
        <w:rPr>
          <w:rFonts w:eastAsiaTheme="minorHAnsi"/>
          <w:b/>
          <w:i/>
          <w:szCs w:val="28"/>
          <w:lang w:eastAsia="en-US"/>
        </w:rPr>
      </w:pPr>
      <w:r w:rsidRPr="001451F6">
        <w:rPr>
          <w:rFonts w:eastAsiaTheme="minorHAnsi"/>
          <w:b/>
          <w:i/>
          <w:szCs w:val="28"/>
          <w:lang w:eastAsia="en-US"/>
        </w:rPr>
        <w:t>Кворум имеется. Конкурсная комиссия правомочна.</w:t>
      </w:r>
    </w:p>
    <w:p w:rsidR="009768AB" w:rsidRPr="009768AB" w:rsidRDefault="009768AB" w:rsidP="009768AB">
      <w:pPr>
        <w:pStyle w:val="a3"/>
        <w:autoSpaceDE w:val="0"/>
        <w:autoSpaceDN w:val="0"/>
        <w:adjustRightInd w:val="0"/>
        <w:ind w:left="1287"/>
        <w:jc w:val="both"/>
        <w:rPr>
          <w:rFonts w:eastAsiaTheme="minorHAnsi"/>
          <w:sz w:val="16"/>
          <w:szCs w:val="16"/>
          <w:lang w:eastAsia="en-US"/>
        </w:rPr>
      </w:pPr>
    </w:p>
    <w:p w:rsidR="00141A13" w:rsidRDefault="00141A13" w:rsidP="00141A13">
      <w:pPr>
        <w:pStyle w:val="a3"/>
        <w:autoSpaceDE w:val="0"/>
        <w:autoSpaceDN w:val="0"/>
        <w:adjustRightInd w:val="0"/>
        <w:ind w:left="927"/>
        <w:jc w:val="both"/>
        <w:rPr>
          <w:rFonts w:eastAsiaTheme="minorHAnsi"/>
          <w:b/>
          <w:szCs w:val="28"/>
          <w:lang w:eastAsia="en-US"/>
        </w:rPr>
      </w:pPr>
    </w:p>
    <w:p w:rsidR="005078EA" w:rsidRPr="00C54F6C" w:rsidRDefault="005078EA" w:rsidP="00141A13">
      <w:pPr>
        <w:pStyle w:val="a3"/>
        <w:autoSpaceDE w:val="0"/>
        <w:autoSpaceDN w:val="0"/>
        <w:adjustRightInd w:val="0"/>
        <w:ind w:left="927"/>
        <w:jc w:val="center"/>
        <w:rPr>
          <w:rFonts w:eastAsiaTheme="minorHAnsi"/>
          <w:b/>
          <w:szCs w:val="28"/>
          <w:lang w:eastAsia="en-US"/>
        </w:rPr>
      </w:pPr>
      <w:r w:rsidRPr="00C54F6C">
        <w:rPr>
          <w:rFonts w:eastAsiaTheme="minorHAnsi"/>
          <w:b/>
          <w:szCs w:val="28"/>
          <w:lang w:eastAsia="en-US"/>
        </w:rPr>
        <w:t xml:space="preserve">Повестка </w:t>
      </w:r>
      <w:r w:rsidR="00C54F6C" w:rsidRPr="00C54F6C">
        <w:rPr>
          <w:rFonts w:eastAsiaTheme="minorHAnsi"/>
          <w:b/>
          <w:szCs w:val="28"/>
          <w:lang w:eastAsia="en-US"/>
        </w:rPr>
        <w:t>заседания конкурсной комиссии</w:t>
      </w:r>
      <w:r w:rsidRPr="00C54F6C">
        <w:rPr>
          <w:rFonts w:eastAsiaTheme="minorHAnsi"/>
          <w:b/>
          <w:szCs w:val="28"/>
          <w:lang w:eastAsia="en-US"/>
        </w:rPr>
        <w:t>:</w:t>
      </w:r>
    </w:p>
    <w:p w:rsidR="009768AB" w:rsidRPr="009768AB" w:rsidRDefault="009768AB" w:rsidP="009768AB">
      <w:pPr>
        <w:pStyle w:val="a3"/>
        <w:autoSpaceDE w:val="0"/>
        <w:autoSpaceDN w:val="0"/>
        <w:adjustRightInd w:val="0"/>
        <w:ind w:left="927"/>
        <w:jc w:val="both"/>
        <w:rPr>
          <w:rFonts w:eastAsiaTheme="minorHAnsi"/>
          <w:sz w:val="16"/>
          <w:szCs w:val="16"/>
          <w:lang w:eastAsia="en-US"/>
        </w:rPr>
      </w:pPr>
    </w:p>
    <w:p w:rsidR="00D87FB3" w:rsidRDefault="005078EA" w:rsidP="00141A13">
      <w:pPr>
        <w:pStyle w:val="a3"/>
        <w:numPr>
          <w:ilvl w:val="0"/>
          <w:numId w:val="1"/>
        </w:numPr>
        <w:tabs>
          <w:tab w:val="left" w:pos="567"/>
          <w:tab w:val="left" w:pos="851"/>
        </w:tabs>
        <w:autoSpaceDE w:val="0"/>
        <w:autoSpaceDN w:val="0"/>
        <w:adjustRightInd w:val="0"/>
        <w:ind w:left="0" w:firstLine="567"/>
        <w:jc w:val="both"/>
        <w:rPr>
          <w:rFonts w:eastAsiaTheme="minorHAnsi"/>
          <w:szCs w:val="28"/>
          <w:lang w:eastAsia="en-US"/>
        </w:rPr>
      </w:pPr>
      <w:r w:rsidRPr="009768AB">
        <w:rPr>
          <w:rFonts w:eastAsiaTheme="minorHAnsi"/>
          <w:szCs w:val="28"/>
          <w:lang w:eastAsia="en-US"/>
        </w:rPr>
        <w:t xml:space="preserve">Рассмотрение </w:t>
      </w:r>
      <w:r w:rsidR="00141A13">
        <w:rPr>
          <w:rFonts w:eastAsiaTheme="minorHAnsi"/>
          <w:szCs w:val="28"/>
          <w:lang w:eastAsia="en-US"/>
        </w:rPr>
        <w:t xml:space="preserve">и оценка представленных </w:t>
      </w:r>
      <w:r w:rsidRPr="009768AB">
        <w:rPr>
          <w:rFonts w:eastAsiaTheme="minorHAnsi"/>
          <w:szCs w:val="28"/>
          <w:lang w:eastAsia="en-US"/>
        </w:rPr>
        <w:t>заявок</w:t>
      </w:r>
      <w:r w:rsidR="00FE39CF" w:rsidRPr="009768AB">
        <w:rPr>
          <w:rFonts w:eastAsiaTheme="minorHAnsi"/>
          <w:szCs w:val="28"/>
          <w:lang w:eastAsia="en-US"/>
        </w:rPr>
        <w:t xml:space="preserve"> на участие в </w:t>
      </w:r>
      <w:r w:rsidR="009768AB">
        <w:rPr>
          <w:rFonts w:eastAsiaTheme="minorHAnsi"/>
          <w:szCs w:val="28"/>
          <w:lang w:eastAsia="en-US"/>
        </w:rPr>
        <w:t>конкурсе на предоставление субсидии на соответствие требован</w:t>
      </w:r>
      <w:r w:rsidR="004E3099">
        <w:rPr>
          <w:rFonts w:eastAsiaTheme="minorHAnsi"/>
          <w:szCs w:val="28"/>
          <w:lang w:eastAsia="en-US"/>
        </w:rPr>
        <w:t>и</w:t>
      </w:r>
      <w:r w:rsidR="009768AB">
        <w:rPr>
          <w:rFonts w:eastAsiaTheme="minorHAnsi"/>
          <w:szCs w:val="28"/>
          <w:lang w:eastAsia="en-US"/>
        </w:rPr>
        <w:t>ям</w:t>
      </w:r>
      <w:r w:rsidR="00141A13">
        <w:rPr>
          <w:rFonts w:eastAsiaTheme="minorHAnsi"/>
          <w:szCs w:val="28"/>
          <w:lang w:eastAsia="en-US"/>
        </w:rPr>
        <w:t xml:space="preserve">, </w:t>
      </w:r>
      <w:r w:rsidR="00D87FB3">
        <w:rPr>
          <w:rFonts w:eastAsiaTheme="minorHAnsi"/>
          <w:szCs w:val="28"/>
          <w:lang w:eastAsia="en-US"/>
        </w:rPr>
        <w:t>условиям</w:t>
      </w:r>
      <w:r w:rsidR="00141A13">
        <w:rPr>
          <w:rFonts w:eastAsiaTheme="minorHAnsi"/>
          <w:szCs w:val="28"/>
          <w:lang w:eastAsia="en-US"/>
        </w:rPr>
        <w:t xml:space="preserve"> и критериям,</w:t>
      </w:r>
      <w:r w:rsidR="00D87FB3">
        <w:rPr>
          <w:rFonts w:eastAsiaTheme="minorHAnsi"/>
          <w:szCs w:val="28"/>
          <w:lang w:eastAsia="en-US"/>
        </w:rPr>
        <w:t xml:space="preserve"> установленным Порядком определения объема и предоставления субсидий социально ориентированным некоммерческим организациям на реализацию социально значимых проектов, утвержденным  постановлением администрации городского округа город Михайловка Волгоградской области от 13 июля 2020 г. № 1598</w:t>
      </w:r>
      <w:r w:rsidR="005C6693">
        <w:rPr>
          <w:rFonts w:eastAsiaTheme="minorHAnsi"/>
          <w:szCs w:val="28"/>
          <w:lang w:eastAsia="en-US"/>
        </w:rPr>
        <w:t xml:space="preserve"> (далее по тексту – Порядок предоставления субсидии от 13.07.2020 № 1598)</w:t>
      </w:r>
      <w:r w:rsidR="00D87FB3">
        <w:rPr>
          <w:rFonts w:eastAsiaTheme="minorHAnsi"/>
          <w:szCs w:val="28"/>
          <w:lang w:eastAsia="en-US"/>
        </w:rPr>
        <w:t xml:space="preserve">. </w:t>
      </w:r>
      <w:r w:rsidR="00CC36CF">
        <w:rPr>
          <w:rFonts w:eastAsiaTheme="minorHAnsi"/>
          <w:szCs w:val="28"/>
          <w:lang w:eastAsia="en-US"/>
        </w:rPr>
        <w:t xml:space="preserve"> </w:t>
      </w:r>
    </w:p>
    <w:p w:rsidR="005078EA" w:rsidRDefault="005C6693" w:rsidP="00141A13">
      <w:pPr>
        <w:pStyle w:val="a3"/>
        <w:numPr>
          <w:ilvl w:val="0"/>
          <w:numId w:val="1"/>
        </w:numPr>
        <w:tabs>
          <w:tab w:val="left" w:pos="567"/>
          <w:tab w:val="left" w:pos="851"/>
        </w:tabs>
        <w:autoSpaceDE w:val="0"/>
        <w:autoSpaceDN w:val="0"/>
        <w:adjustRightInd w:val="0"/>
        <w:ind w:left="0" w:firstLine="567"/>
        <w:jc w:val="both"/>
        <w:rPr>
          <w:rFonts w:eastAsiaTheme="minorHAnsi"/>
          <w:szCs w:val="28"/>
          <w:lang w:eastAsia="en-US"/>
        </w:rPr>
      </w:pPr>
      <w:r>
        <w:rPr>
          <w:rFonts w:eastAsiaTheme="minorHAnsi"/>
          <w:szCs w:val="28"/>
          <w:lang w:eastAsia="en-US"/>
        </w:rPr>
        <w:t>П</w:t>
      </w:r>
      <w:r w:rsidR="00C54F6C">
        <w:rPr>
          <w:rFonts w:eastAsiaTheme="minorHAnsi"/>
          <w:szCs w:val="28"/>
          <w:lang w:eastAsia="en-US"/>
        </w:rPr>
        <w:t>р</w:t>
      </w:r>
      <w:r w:rsidR="00D87FB3">
        <w:rPr>
          <w:rFonts w:eastAsiaTheme="minorHAnsi"/>
          <w:szCs w:val="28"/>
          <w:lang w:eastAsia="en-US"/>
        </w:rPr>
        <w:t>оведение конкурсного отбора социально ориентированной некоммерческой организации на предоставление субсидии</w:t>
      </w:r>
      <w:r w:rsidR="00FD147C">
        <w:rPr>
          <w:rFonts w:eastAsiaTheme="minorHAnsi"/>
          <w:szCs w:val="28"/>
          <w:lang w:eastAsia="en-US"/>
        </w:rPr>
        <w:t>, определение победителя конкурса и принятие решения о предоставлении субсидии либо об отказе в предоставлении субсидии.</w:t>
      </w:r>
    </w:p>
    <w:p w:rsidR="00337D31" w:rsidRDefault="00337D31" w:rsidP="00337D31">
      <w:pPr>
        <w:pStyle w:val="a3"/>
        <w:tabs>
          <w:tab w:val="left" w:pos="567"/>
          <w:tab w:val="left" w:pos="851"/>
        </w:tabs>
        <w:autoSpaceDE w:val="0"/>
        <w:autoSpaceDN w:val="0"/>
        <w:adjustRightInd w:val="0"/>
        <w:ind w:left="567"/>
        <w:jc w:val="both"/>
        <w:rPr>
          <w:rFonts w:eastAsiaTheme="minorHAnsi"/>
          <w:szCs w:val="28"/>
          <w:lang w:eastAsia="en-US"/>
        </w:rPr>
      </w:pPr>
    </w:p>
    <w:p w:rsidR="00B70CF9" w:rsidRPr="00B70CF9" w:rsidRDefault="00B70CF9" w:rsidP="00B70CF9">
      <w:pPr>
        <w:pStyle w:val="a3"/>
        <w:tabs>
          <w:tab w:val="left" w:pos="993"/>
        </w:tabs>
        <w:autoSpaceDE w:val="0"/>
        <w:autoSpaceDN w:val="0"/>
        <w:adjustRightInd w:val="0"/>
        <w:ind w:left="567"/>
        <w:jc w:val="both"/>
        <w:rPr>
          <w:rFonts w:eastAsiaTheme="minorHAnsi"/>
          <w:sz w:val="16"/>
          <w:szCs w:val="16"/>
          <w:lang w:eastAsia="en-US"/>
        </w:rPr>
      </w:pPr>
    </w:p>
    <w:p w:rsidR="00B70CF9" w:rsidRPr="007A7C12" w:rsidRDefault="00B70CF9" w:rsidP="00B70CF9">
      <w:pPr>
        <w:pStyle w:val="a3"/>
        <w:tabs>
          <w:tab w:val="left" w:pos="993"/>
        </w:tabs>
        <w:autoSpaceDE w:val="0"/>
        <w:autoSpaceDN w:val="0"/>
        <w:adjustRightInd w:val="0"/>
        <w:ind w:left="567"/>
        <w:jc w:val="both"/>
        <w:rPr>
          <w:rFonts w:eastAsiaTheme="minorHAnsi"/>
          <w:b/>
          <w:i/>
          <w:szCs w:val="28"/>
          <w:lang w:eastAsia="en-US"/>
        </w:rPr>
      </w:pPr>
      <w:r w:rsidRPr="007A7C12">
        <w:rPr>
          <w:rFonts w:eastAsiaTheme="minorHAnsi"/>
          <w:b/>
          <w:i/>
          <w:szCs w:val="28"/>
          <w:lang w:eastAsia="en-US"/>
        </w:rPr>
        <w:t>Выступили:</w:t>
      </w:r>
    </w:p>
    <w:p w:rsidR="00B70CF9" w:rsidRPr="00B70CF9" w:rsidRDefault="00B70CF9" w:rsidP="00B70CF9">
      <w:pPr>
        <w:pStyle w:val="a3"/>
        <w:tabs>
          <w:tab w:val="left" w:pos="993"/>
        </w:tabs>
        <w:autoSpaceDE w:val="0"/>
        <w:autoSpaceDN w:val="0"/>
        <w:adjustRightInd w:val="0"/>
        <w:ind w:left="567"/>
        <w:jc w:val="both"/>
        <w:rPr>
          <w:rFonts w:eastAsiaTheme="minorHAnsi"/>
          <w:sz w:val="16"/>
          <w:szCs w:val="16"/>
          <w:lang w:eastAsia="en-US"/>
        </w:rPr>
      </w:pPr>
    </w:p>
    <w:p w:rsidR="00B70CF9" w:rsidRDefault="00B70CF9" w:rsidP="00BA6625">
      <w:pPr>
        <w:pStyle w:val="a3"/>
        <w:tabs>
          <w:tab w:val="left" w:pos="993"/>
        </w:tabs>
        <w:autoSpaceDE w:val="0"/>
        <w:autoSpaceDN w:val="0"/>
        <w:adjustRightInd w:val="0"/>
        <w:ind w:left="0" w:firstLine="567"/>
        <w:jc w:val="both"/>
        <w:rPr>
          <w:rFonts w:eastAsiaTheme="minorHAnsi"/>
          <w:szCs w:val="28"/>
          <w:lang w:eastAsia="en-US"/>
        </w:rPr>
      </w:pPr>
      <w:r w:rsidRPr="00F55FB9">
        <w:rPr>
          <w:rFonts w:eastAsiaTheme="minorHAnsi"/>
          <w:b/>
          <w:szCs w:val="28"/>
          <w:lang w:eastAsia="en-US"/>
        </w:rPr>
        <w:t>Гордиенко</w:t>
      </w:r>
      <w:r w:rsidR="004A79C0" w:rsidRPr="00F55FB9">
        <w:rPr>
          <w:rFonts w:eastAsiaTheme="minorHAnsi"/>
          <w:b/>
          <w:szCs w:val="28"/>
          <w:lang w:eastAsia="en-US"/>
        </w:rPr>
        <w:t xml:space="preserve"> Л.В.</w:t>
      </w:r>
      <w:r w:rsidR="002F61D4" w:rsidRPr="00F55FB9">
        <w:rPr>
          <w:rFonts w:eastAsiaTheme="minorHAnsi"/>
          <w:b/>
          <w:szCs w:val="28"/>
          <w:lang w:eastAsia="en-US"/>
        </w:rPr>
        <w:t xml:space="preserve">, </w:t>
      </w:r>
      <w:r>
        <w:rPr>
          <w:rFonts w:eastAsiaTheme="minorHAnsi"/>
          <w:szCs w:val="28"/>
          <w:lang w:eastAsia="en-US"/>
        </w:rPr>
        <w:t>с вступительным словом</w:t>
      </w:r>
      <w:r w:rsidR="004A79C0">
        <w:rPr>
          <w:rFonts w:eastAsiaTheme="minorHAnsi"/>
          <w:szCs w:val="28"/>
          <w:lang w:eastAsia="en-US"/>
        </w:rPr>
        <w:t>, которая поприветствовала членов комиссии, озвучила повестку заседания</w:t>
      </w:r>
      <w:r>
        <w:rPr>
          <w:rFonts w:eastAsiaTheme="minorHAnsi"/>
          <w:szCs w:val="28"/>
          <w:lang w:eastAsia="en-US"/>
        </w:rPr>
        <w:t>.</w:t>
      </w:r>
    </w:p>
    <w:p w:rsidR="00BA6625" w:rsidRPr="00BA6625" w:rsidRDefault="00BA6625" w:rsidP="00BA6625">
      <w:pPr>
        <w:pStyle w:val="a3"/>
        <w:tabs>
          <w:tab w:val="left" w:pos="993"/>
        </w:tabs>
        <w:autoSpaceDE w:val="0"/>
        <w:autoSpaceDN w:val="0"/>
        <w:adjustRightInd w:val="0"/>
        <w:ind w:left="0" w:firstLine="567"/>
        <w:jc w:val="both"/>
        <w:rPr>
          <w:rFonts w:eastAsiaTheme="minorHAnsi"/>
          <w:sz w:val="16"/>
          <w:szCs w:val="16"/>
          <w:lang w:eastAsia="en-US"/>
        </w:rPr>
      </w:pPr>
    </w:p>
    <w:p w:rsidR="00FC2D83" w:rsidRPr="00FC2D83" w:rsidRDefault="00FC2D83" w:rsidP="00BA6625">
      <w:pPr>
        <w:pStyle w:val="a3"/>
        <w:tabs>
          <w:tab w:val="left" w:pos="993"/>
        </w:tabs>
        <w:autoSpaceDE w:val="0"/>
        <w:autoSpaceDN w:val="0"/>
        <w:adjustRightInd w:val="0"/>
        <w:ind w:left="0" w:firstLine="567"/>
        <w:jc w:val="both"/>
        <w:rPr>
          <w:rFonts w:eastAsiaTheme="minorHAnsi"/>
          <w:b/>
          <w:i/>
          <w:szCs w:val="28"/>
          <w:lang w:eastAsia="en-US"/>
        </w:rPr>
      </w:pPr>
      <w:r w:rsidRPr="00FC2D83">
        <w:rPr>
          <w:rFonts w:eastAsiaTheme="minorHAnsi"/>
          <w:b/>
          <w:i/>
          <w:szCs w:val="28"/>
          <w:lang w:eastAsia="en-US"/>
        </w:rPr>
        <w:t>По вопросу 1:</w:t>
      </w:r>
    </w:p>
    <w:p w:rsidR="00F55FB9" w:rsidRDefault="00B70CF9" w:rsidP="00BA6625">
      <w:pPr>
        <w:pStyle w:val="a3"/>
        <w:tabs>
          <w:tab w:val="left" w:pos="993"/>
        </w:tabs>
        <w:autoSpaceDE w:val="0"/>
        <w:autoSpaceDN w:val="0"/>
        <w:adjustRightInd w:val="0"/>
        <w:ind w:left="0" w:firstLine="567"/>
        <w:jc w:val="both"/>
        <w:rPr>
          <w:rFonts w:eastAsiaTheme="minorHAnsi"/>
          <w:szCs w:val="28"/>
          <w:lang w:eastAsia="en-US"/>
        </w:rPr>
      </w:pPr>
      <w:r w:rsidRPr="00F55FB9">
        <w:rPr>
          <w:rFonts w:eastAsiaTheme="minorHAnsi"/>
          <w:b/>
          <w:szCs w:val="28"/>
          <w:lang w:eastAsia="en-US"/>
        </w:rPr>
        <w:t>Суворов</w:t>
      </w:r>
      <w:r w:rsidR="00F55FB9">
        <w:rPr>
          <w:rFonts w:eastAsiaTheme="minorHAnsi"/>
          <w:b/>
          <w:szCs w:val="28"/>
          <w:lang w:eastAsia="en-US"/>
        </w:rPr>
        <w:t xml:space="preserve"> Д.А.,</w:t>
      </w:r>
      <w:r>
        <w:rPr>
          <w:rFonts w:eastAsiaTheme="minorHAnsi"/>
          <w:szCs w:val="28"/>
          <w:lang w:eastAsia="en-US"/>
        </w:rPr>
        <w:t xml:space="preserve"> </w:t>
      </w:r>
      <w:r w:rsidR="00F55FB9">
        <w:rPr>
          <w:rFonts w:eastAsiaTheme="minorHAnsi"/>
          <w:szCs w:val="28"/>
          <w:lang w:eastAsia="en-US"/>
        </w:rPr>
        <w:t>сообщил</w:t>
      </w:r>
      <w:r>
        <w:rPr>
          <w:rFonts w:eastAsiaTheme="minorHAnsi"/>
          <w:szCs w:val="28"/>
          <w:lang w:eastAsia="en-US"/>
        </w:rPr>
        <w:t xml:space="preserve"> о том, что в соответствии с  постановлением администрации городского округа город Михайловка Волгоградской области</w:t>
      </w:r>
      <w:r w:rsidR="00BA6625">
        <w:rPr>
          <w:rFonts w:eastAsiaTheme="minorHAnsi"/>
          <w:szCs w:val="28"/>
          <w:lang w:eastAsia="en-US"/>
        </w:rPr>
        <w:t xml:space="preserve"> от 13 июля 2020 г. № 1598 «Об утверждении Порядка определения объема и предоставления субсидий социально ориентированным некоммерческим организациям на реализацию социально значимых проектов»</w:t>
      </w:r>
      <w:r w:rsidR="00323F32">
        <w:rPr>
          <w:rFonts w:eastAsiaTheme="minorHAnsi"/>
          <w:szCs w:val="28"/>
          <w:lang w:eastAsia="en-US"/>
        </w:rPr>
        <w:t xml:space="preserve">, </w:t>
      </w:r>
      <w:r w:rsidR="00323F32" w:rsidRPr="0009303A">
        <w:rPr>
          <w:szCs w:val="28"/>
        </w:rPr>
        <w:t>в целях реализации муниципальной программы «Обеспечение безопасности жизнедеятельности населения городского округа город Михайловка Волгоградской области на 2020 – 2022 годы», утвержденной постановлением администрации городского округа город Михайловка Волгоградской области от 20 августа 2019 г. № 2401</w:t>
      </w:r>
      <w:r w:rsidR="00F55FB9">
        <w:rPr>
          <w:szCs w:val="28"/>
        </w:rPr>
        <w:t xml:space="preserve">, был </w:t>
      </w:r>
      <w:r w:rsidR="00BA6625">
        <w:rPr>
          <w:rFonts w:eastAsiaTheme="minorHAnsi"/>
          <w:szCs w:val="28"/>
          <w:lang w:eastAsia="en-US"/>
        </w:rPr>
        <w:t>объявлен конкурс на предоставление субсидии социально ориентированным некоммерческим организациям в целях финансового обеспечения расходов, возникающих в связи с реализацией мероприятий, направленных</w:t>
      </w:r>
      <w:r w:rsidR="00592635">
        <w:rPr>
          <w:rFonts w:eastAsiaTheme="minorHAnsi"/>
          <w:szCs w:val="28"/>
          <w:lang w:eastAsia="en-US"/>
        </w:rPr>
        <w:t xml:space="preserve"> на оказание </w:t>
      </w:r>
      <w:r w:rsidR="00592635">
        <w:rPr>
          <w:rFonts w:eastAsiaTheme="minorHAnsi"/>
          <w:szCs w:val="28"/>
          <w:lang w:eastAsia="en-US"/>
        </w:rPr>
        <w:lastRenderedPageBreak/>
        <w:t xml:space="preserve">поддержки добровольной пожарной охраны на территории </w:t>
      </w:r>
      <w:r w:rsidR="0034467E">
        <w:rPr>
          <w:rFonts w:eastAsiaTheme="minorHAnsi"/>
          <w:szCs w:val="28"/>
          <w:lang w:eastAsia="en-US"/>
        </w:rPr>
        <w:t>городского округа город Ми</w:t>
      </w:r>
      <w:r w:rsidR="00F55FB9">
        <w:rPr>
          <w:rFonts w:eastAsiaTheme="minorHAnsi"/>
          <w:szCs w:val="28"/>
          <w:lang w:eastAsia="en-US"/>
        </w:rPr>
        <w:t>хайловка Волгоградской области.</w:t>
      </w:r>
    </w:p>
    <w:p w:rsidR="00F55FB9" w:rsidRDefault="00F55FB9" w:rsidP="00BA6625">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Субсидия предоставляется </w:t>
      </w:r>
      <w:r w:rsidR="00AE039D">
        <w:rPr>
          <w:rFonts w:eastAsiaTheme="minorHAnsi"/>
          <w:szCs w:val="28"/>
          <w:lang w:eastAsia="en-US"/>
        </w:rPr>
        <w:t>на</w:t>
      </w:r>
      <w:r>
        <w:rPr>
          <w:rFonts w:eastAsiaTheme="minorHAnsi"/>
          <w:szCs w:val="28"/>
          <w:lang w:eastAsia="en-US"/>
        </w:rPr>
        <w:t xml:space="preserve"> п</w:t>
      </w:r>
      <w:r w:rsidRPr="004F71F2">
        <w:rPr>
          <w:rFonts w:eastAsiaTheme="minorHAnsi"/>
          <w:szCs w:val="28"/>
          <w:lang w:eastAsia="en-US"/>
        </w:rPr>
        <w:t>рикрыти</w:t>
      </w:r>
      <w:r w:rsidR="00AE039D">
        <w:rPr>
          <w:rFonts w:eastAsiaTheme="minorHAnsi"/>
          <w:szCs w:val="28"/>
          <w:lang w:eastAsia="en-US"/>
        </w:rPr>
        <w:t>е</w:t>
      </w:r>
      <w:r w:rsidRPr="004F71F2">
        <w:rPr>
          <w:rFonts w:eastAsiaTheme="minorHAnsi"/>
          <w:szCs w:val="28"/>
          <w:lang w:eastAsia="en-US"/>
        </w:rPr>
        <w:t xml:space="preserve"> населенных пунктов сельских территорий городского округа город Михайловка Волгоградской области с целью своевременного реагирования на возникающие пожары и уменьшения ущерба от них</w:t>
      </w:r>
      <w:r>
        <w:rPr>
          <w:rFonts w:eastAsiaTheme="minorHAnsi"/>
          <w:szCs w:val="28"/>
          <w:lang w:eastAsia="en-US"/>
        </w:rPr>
        <w:t>.</w:t>
      </w:r>
    </w:p>
    <w:p w:rsidR="00F55FB9" w:rsidRDefault="00F55FB9" w:rsidP="00F55FB9">
      <w:pPr>
        <w:pStyle w:val="a3"/>
        <w:tabs>
          <w:tab w:val="left" w:pos="318"/>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Территория обслуживания: </w:t>
      </w:r>
    </w:p>
    <w:p w:rsidR="00F55FB9" w:rsidRDefault="00F55FB9" w:rsidP="00F55FB9">
      <w:pPr>
        <w:pStyle w:val="a3"/>
        <w:tabs>
          <w:tab w:val="left" w:pos="318"/>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 </w:t>
      </w:r>
      <w:r w:rsidRPr="004F71F2">
        <w:rPr>
          <w:rFonts w:eastAsiaTheme="minorHAnsi"/>
          <w:szCs w:val="28"/>
          <w:lang w:eastAsia="en-US"/>
        </w:rPr>
        <w:t>Арчединская сельская территория городского округа город Михайловка Волгоградской области</w:t>
      </w:r>
      <w:r>
        <w:rPr>
          <w:rFonts w:eastAsiaTheme="minorHAnsi"/>
          <w:szCs w:val="28"/>
          <w:lang w:eastAsia="en-US"/>
        </w:rPr>
        <w:t xml:space="preserve">; </w:t>
      </w:r>
    </w:p>
    <w:p w:rsidR="00F55FB9" w:rsidRDefault="00F55FB9" w:rsidP="00F55FB9">
      <w:pPr>
        <w:pStyle w:val="a3"/>
        <w:tabs>
          <w:tab w:val="left" w:pos="318"/>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 </w:t>
      </w:r>
      <w:r w:rsidRPr="004F71F2">
        <w:rPr>
          <w:rFonts w:eastAsiaTheme="minorHAnsi"/>
          <w:szCs w:val="28"/>
          <w:lang w:eastAsia="en-US"/>
        </w:rPr>
        <w:t>Безымянская сельская территория городского округа город Михайловка Волгоградской области</w:t>
      </w:r>
      <w:r>
        <w:rPr>
          <w:rFonts w:eastAsiaTheme="minorHAnsi"/>
          <w:szCs w:val="28"/>
          <w:lang w:eastAsia="en-US"/>
        </w:rPr>
        <w:t>;</w:t>
      </w:r>
    </w:p>
    <w:p w:rsidR="00F55FB9" w:rsidRDefault="00F55FB9" w:rsidP="00F55FB9">
      <w:pPr>
        <w:pStyle w:val="a3"/>
        <w:tabs>
          <w:tab w:val="left" w:pos="318"/>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 </w:t>
      </w:r>
      <w:r w:rsidRPr="004F71F2">
        <w:rPr>
          <w:rFonts w:eastAsiaTheme="minorHAnsi"/>
          <w:szCs w:val="28"/>
          <w:lang w:eastAsia="en-US"/>
        </w:rPr>
        <w:t>Карагичевская сельская территория городского округа город Михайловка Волгоградской области</w:t>
      </w:r>
      <w:r>
        <w:rPr>
          <w:rFonts w:eastAsiaTheme="minorHAnsi"/>
          <w:szCs w:val="28"/>
          <w:lang w:eastAsia="en-US"/>
        </w:rPr>
        <w:t>;</w:t>
      </w:r>
    </w:p>
    <w:p w:rsidR="00F55FB9" w:rsidRDefault="00F55FB9" w:rsidP="00F55FB9">
      <w:pPr>
        <w:pStyle w:val="a3"/>
        <w:tabs>
          <w:tab w:val="left" w:pos="318"/>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 </w:t>
      </w:r>
      <w:r w:rsidRPr="004F71F2">
        <w:rPr>
          <w:rFonts w:eastAsiaTheme="minorHAnsi"/>
          <w:szCs w:val="28"/>
          <w:lang w:eastAsia="en-US"/>
        </w:rPr>
        <w:t>Совхозная сельская территория городского округа город Михайловка Волгоградской области</w:t>
      </w:r>
      <w:r>
        <w:rPr>
          <w:rFonts w:eastAsiaTheme="minorHAnsi"/>
          <w:szCs w:val="28"/>
          <w:lang w:eastAsia="en-US"/>
        </w:rPr>
        <w:t>;</w:t>
      </w:r>
    </w:p>
    <w:p w:rsidR="00F55FB9" w:rsidRDefault="00F55FB9" w:rsidP="00F55FB9">
      <w:pPr>
        <w:pStyle w:val="a3"/>
        <w:tabs>
          <w:tab w:val="left" w:pos="318"/>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 </w:t>
      </w:r>
      <w:r w:rsidRPr="004F71F2">
        <w:rPr>
          <w:rFonts w:eastAsiaTheme="minorHAnsi"/>
          <w:szCs w:val="28"/>
          <w:lang w:eastAsia="en-US"/>
        </w:rPr>
        <w:t>Троицкая сельская территория городского округа город Михайловка Волгоградской области</w:t>
      </w:r>
      <w:r>
        <w:rPr>
          <w:rFonts w:eastAsiaTheme="minorHAnsi"/>
          <w:szCs w:val="28"/>
          <w:lang w:eastAsia="en-US"/>
        </w:rPr>
        <w:t>;</w:t>
      </w:r>
    </w:p>
    <w:p w:rsidR="00F55FB9" w:rsidRDefault="00F55FB9" w:rsidP="00F55FB9">
      <w:pPr>
        <w:pStyle w:val="a3"/>
        <w:tabs>
          <w:tab w:val="left" w:pos="318"/>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 </w:t>
      </w:r>
      <w:r w:rsidRPr="004F71F2">
        <w:rPr>
          <w:rFonts w:eastAsiaTheme="minorHAnsi"/>
          <w:szCs w:val="28"/>
          <w:lang w:eastAsia="en-US"/>
        </w:rPr>
        <w:t>Катасоновская сельская территория городского округа город Михайловка Волгоградской области</w:t>
      </w:r>
      <w:r>
        <w:rPr>
          <w:rFonts w:eastAsiaTheme="minorHAnsi"/>
          <w:szCs w:val="28"/>
          <w:lang w:eastAsia="en-US"/>
        </w:rPr>
        <w:t xml:space="preserve">. </w:t>
      </w:r>
    </w:p>
    <w:p w:rsidR="00F55FB9" w:rsidRDefault="00F55FB9" w:rsidP="00BA6625">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Период предоставления субсидии - </w:t>
      </w:r>
      <w:r w:rsidRPr="00132D03">
        <w:rPr>
          <w:rFonts w:eastAsiaTheme="minorHAnsi"/>
          <w:szCs w:val="28"/>
          <w:lang w:eastAsia="en-US"/>
        </w:rPr>
        <w:t>с августа 2020 года по декабрь 2020 года</w:t>
      </w:r>
      <w:r>
        <w:rPr>
          <w:rFonts w:eastAsiaTheme="minorHAnsi"/>
          <w:szCs w:val="28"/>
          <w:lang w:eastAsia="en-US"/>
        </w:rPr>
        <w:t>.</w:t>
      </w:r>
    </w:p>
    <w:p w:rsidR="00F55FB9" w:rsidRDefault="00F55FB9" w:rsidP="00BA6625">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Объем субсидии – 450 000 рублей.</w:t>
      </w:r>
    </w:p>
    <w:p w:rsidR="00D01620" w:rsidRDefault="00D01620" w:rsidP="00D01620">
      <w:pPr>
        <w:tabs>
          <w:tab w:val="left" w:pos="1418"/>
        </w:tabs>
        <w:autoSpaceDE w:val="0"/>
        <w:autoSpaceDN w:val="0"/>
        <w:adjustRightInd w:val="0"/>
        <w:ind w:firstLine="567"/>
        <w:jc w:val="both"/>
        <w:rPr>
          <w:rFonts w:eastAsiaTheme="minorHAnsi"/>
          <w:szCs w:val="28"/>
          <w:lang w:eastAsia="en-US"/>
        </w:rPr>
      </w:pPr>
      <w:r>
        <w:rPr>
          <w:rFonts w:eastAsiaTheme="minorHAnsi"/>
          <w:szCs w:val="28"/>
          <w:lang w:eastAsia="en-US"/>
        </w:rPr>
        <w:t xml:space="preserve">Показатели результативности предоставления субсидии: </w:t>
      </w:r>
    </w:p>
    <w:p w:rsidR="00D01620" w:rsidRDefault="00D01620" w:rsidP="00D01620">
      <w:pPr>
        <w:tabs>
          <w:tab w:val="left" w:pos="1418"/>
        </w:tabs>
        <w:autoSpaceDE w:val="0"/>
        <w:autoSpaceDN w:val="0"/>
        <w:adjustRightInd w:val="0"/>
        <w:ind w:firstLine="567"/>
        <w:jc w:val="both"/>
        <w:rPr>
          <w:rFonts w:eastAsiaTheme="minorHAnsi"/>
          <w:szCs w:val="28"/>
          <w:lang w:eastAsia="en-US"/>
        </w:rPr>
      </w:pPr>
      <w:r>
        <w:rPr>
          <w:rFonts w:eastAsiaTheme="minorHAnsi"/>
          <w:szCs w:val="28"/>
          <w:lang w:eastAsia="en-US"/>
        </w:rPr>
        <w:t>- у</w:t>
      </w:r>
      <w:r w:rsidRPr="00EE73D3">
        <w:rPr>
          <w:rFonts w:eastAsiaTheme="minorHAnsi"/>
          <w:szCs w:val="28"/>
          <w:lang w:eastAsia="en-US"/>
        </w:rPr>
        <w:t>меньшение нормативного времени прибытия добровольной пожарной команды к месту пожара до прибытия подразделений федеральной и рег</w:t>
      </w:r>
      <w:r>
        <w:rPr>
          <w:rFonts w:eastAsiaTheme="minorHAnsi"/>
          <w:szCs w:val="28"/>
          <w:lang w:eastAsia="en-US"/>
        </w:rPr>
        <w:t>иональной противопожарных служб;</w:t>
      </w:r>
    </w:p>
    <w:p w:rsidR="00D01620" w:rsidRDefault="00D01620" w:rsidP="00D01620">
      <w:pPr>
        <w:tabs>
          <w:tab w:val="left" w:pos="1418"/>
        </w:tabs>
        <w:autoSpaceDE w:val="0"/>
        <w:autoSpaceDN w:val="0"/>
        <w:adjustRightInd w:val="0"/>
        <w:ind w:firstLine="567"/>
        <w:jc w:val="both"/>
        <w:rPr>
          <w:rFonts w:eastAsiaTheme="minorHAnsi"/>
          <w:szCs w:val="28"/>
          <w:lang w:eastAsia="en-US"/>
        </w:rPr>
      </w:pPr>
      <w:r>
        <w:rPr>
          <w:rFonts w:eastAsiaTheme="minorHAnsi"/>
          <w:szCs w:val="28"/>
          <w:lang w:eastAsia="en-US"/>
        </w:rPr>
        <w:t xml:space="preserve">- </w:t>
      </w:r>
      <w:r w:rsidRPr="00EE73D3">
        <w:rPr>
          <w:rFonts w:eastAsiaTheme="minorHAnsi"/>
          <w:szCs w:val="28"/>
          <w:lang w:eastAsia="en-US"/>
        </w:rPr>
        <w:t>проведение противопожарной пропаганды и информирование населения о мерах противопожарной безопасности в быту и действиях при пожаре.</w:t>
      </w:r>
      <w:r>
        <w:rPr>
          <w:rFonts w:eastAsiaTheme="minorHAnsi"/>
          <w:szCs w:val="28"/>
          <w:lang w:eastAsia="en-US"/>
        </w:rPr>
        <w:t xml:space="preserve"> </w:t>
      </w:r>
    </w:p>
    <w:p w:rsidR="00F55FB9" w:rsidRDefault="00F55FB9" w:rsidP="00D01620">
      <w:pPr>
        <w:pStyle w:val="a3"/>
        <w:tabs>
          <w:tab w:val="left" w:pos="993"/>
        </w:tabs>
        <w:autoSpaceDE w:val="0"/>
        <w:autoSpaceDN w:val="0"/>
        <w:adjustRightInd w:val="0"/>
        <w:ind w:left="0" w:firstLine="567"/>
        <w:jc w:val="both"/>
        <w:rPr>
          <w:rFonts w:eastAsiaTheme="minorHAnsi"/>
          <w:szCs w:val="28"/>
          <w:lang w:eastAsia="en-US"/>
        </w:rPr>
      </w:pPr>
    </w:p>
    <w:p w:rsidR="00F55FB9" w:rsidRDefault="00F55FB9" w:rsidP="00BA6625">
      <w:pPr>
        <w:pStyle w:val="a3"/>
        <w:tabs>
          <w:tab w:val="left" w:pos="993"/>
        </w:tabs>
        <w:autoSpaceDE w:val="0"/>
        <w:autoSpaceDN w:val="0"/>
        <w:adjustRightInd w:val="0"/>
        <w:ind w:left="0" w:firstLine="567"/>
        <w:jc w:val="both"/>
        <w:rPr>
          <w:rFonts w:eastAsiaTheme="minorHAnsi"/>
          <w:szCs w:val="28"/>
          <w:lang w:eastAsia="en-US"/>
        </w:rPr>
      </w:pPr>
      <w:r w:rsidRPr="00F55FB9">
        <w:rPr>
          <w:rFonts w:eastAsiaTheme="minorHAnsi"/>
          <w:b/>
          <w:szCs w:val="28"/>
          <w:lang w:eastAsia="en-US"/>
        </w:rPr>
        <w:t>Капустина Е.В.</w:t>
      </w:r>
      <w:r>
        <w:rPr>
          <w:rFonts w:eastAsiaTheme="minorHAnsi"/>
          <w:b/>
          <w:szCs w:val="28"/>
          <w:lang w:eastAsia="en-US"/>
        </w:rPr>
        <w:t>,</w:t>
      </w:r>
      <w:r>
        <w:rPr>
          <w:rFonts w:eastAsiaTheme="minorHAnsi"/>
          <w:szCs w:val="28"/>
          <w:lang w:eastAsia="en-US"/>
        </w:rPr>
        <w:t xml:space="preserve"> напомнила </w:t>
      </w:r>
      <w:r w:rsidR="00D01620">
        <w:rPr>
          <w:rFonts w:eastAsiaTheme="minorHAnsi"/>
          <w:szCs w:val="28"/>
          <w:lang w:eastAsia="en-US"/>
        </w:rPr>
        <w:t>о документах, подтверждающих соответствие требованиям условий</w:t>
      </w:r>
      <w:r>
        <w:rPr>
          <w:rFonts w:eastAsiaTheme="minorHAnsi"/>
          <w:szCs w:val="28"/>
          <w:lang w:eastAsia="en-US"/>
        </w:rPr>
        <w:t xml:space="preserve"> предоставления субсидии,</w:t>
      </w:r>
      <w:r w:rsidR="002C6377">
        <w:rPr>
          <w:rFonts w:eastAsiaTheme="minorHAnsi"/>
          <w:szCs w:val="28"/>
          <w:lang w:eastAsia="en-US"/>
        </w:rPr>
        <w:t xml:space="preserve"> входящих в состав заявки – обоснования,</w:t>
      </w:r>
      <w:r>
        <w:rPr>
          <w:rFonts w:eastAsiaTheme="minorHAnsi"/>
          <w:szCs w:val="28"/>
          <w:lang w:eastAsia="en-US"/>
        </w:rPr>
        <w:t xml:space="preserve"> а также категории и критерии отбора получателей субсидии</w:t>
      </w:r>
      <w:r w:rsidR="0033644B">
        <w:rPr>
          <w:rFonts w:eastAsiaTheme="minorHAnsi"/>
          <w:szCs w:val="28"/>
          <w:lang w:eastAsia="en-US"/>
        </w:rPr>
        <w:t xml:space="preserve"> в соответствии с Порядком предоставления субсидии от 13.07.2020 № 1598</w:t>
      </w:r>
      <w:r>
        <w:rPr>
          <w:rFonts w:eastAsiaTheme="minorHAnsi"/>
          <w:szCs w:val="28"/>
          <w:lang w:eastAsia="en-US"/>
        </w:rPr>
        <w:t xml:space="preserve">. </w:t>
      </w:r>
    </w:p>
    <w:p w:rsidR="00B70CF9" w:rsidRDefault="002C6377" w:rsidP="00BA6625">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В</w:t>
      </w:r>
      <w:r w:rsidR="0034467E">
        <w:rPr>
          <w:rFonts w:eastAsiaTheme="minorHAnsi"/>
          <w:szCs w:val="28"/>
          <w:lang w:eastAsia="en-US"/>
        </w:rPr>
        <w:t xml:space="preserve"> конкурсную комиссию по объявлению представлена 1 заявка от Общественного учреждения пожарной охраны «Добровольная пожарная охрана </w:t>
      </w:r>
      <w:proofErr w:type="spellStart"/>
      <w:r w:rsidR="0034467E">
        <w:rPr>
          <w:rFonts w:eastAsiaTheme="minorHAnsi"/>
          <w:szCs w:val="28"/>
          <w:lang w:eastAsia="en-US"/>
        </w:rPr>
        <w:t>Огнеборец</w:t>
      </w:r>
      <w:proofErr w:type="spellEnd"/>
      <w:r w:rsidR="0034467E">
        <w:rPr>
          <w:rFonts w:eastAsiaTheme="minorHAnsi"/>
          <w:szCs w:val="28"/>
          <w:lang w:eastAsia="en-US"/>
        </w:rPr>
        <w:t>».</w:t>
      </w:r>
    </w:p>
    <w:p w:rsidR="0034467E" w:rsidRDefault="0034467E" w:rsidP="00BA6625">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Всего по объявлению подана </w:t>
      </w:r>
      <w:r w:rsidR="00F55FB9">
        <w:rPr>
          <w:rFonts w:eastAsiaTheme="minorHAnsi"/>
          <w:szCs w:val="28"/>
          <w:lang w:eastAsia="en-US"/>
        </w:rPr>
        <w:t xml:space="preserve">только </w:t>
      </w:r>
      <w:r>
        <w:rPr>
          <w:rFonts w:eastAsiaTheme="minorHAnsi"/>
          <w:szCs w:val="28"/>
          <w:lang w:eastAsia="en-US"/>
        </w:rPr>
        <w:t xml:space="preserve">1 заявка: Общественное учреждение пожарной охраны «Добровольная пожарная охрана </w:t>
      </w:r>
      <w:proofErr w:type="spellStart"/>
      <w:r>
        <w:rPr>
          <w:rFonts w:eastAsiaTheme="minorHAnsi"/>
          <w:szCs w:val="28"/>
          <w:lang w:eastAsia="en-US"/>
        </w:rPr>
        <w:t>Огнеборец</w:t>
      </w:r>
      <w:proofErr w:type="spellEnd"/>
      <w:r>
        <w:rPr>
          <w:rFonts w:eastAsiaTheme="minorHAnsi"/>
          <w:szCs w:val="28"/>
          <w:lang w:eastAsia="en-US"/>
        </w:rPr>
        <w:t>».</w:t>
      </w:r>
    </w:p>
    <w:p w:rsidR="0034467E" w:rsidRDefault="0034467E" w:rsidP="00BA6625">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Дата подачи </w:t>
      </w:r>
      <w:r w:rsidRPr="00AE039D">
        <w:rPr>
          <w:rFonts w:eastAsiaTheme="minorHAnsi"/>
          <w:szCs w:val="28"/>
          <w:lang w:eastAsia="en-US"/>
        </w:rPr>
        <w:t xml:space="preserve">заявки </w:t>
      </w:r>
      <w:r w:rsidR="002F61D4" w:rsidRPr="00AE039D">
        <w:rPr>
          <w:rFonts w:eastAsiaTheme="minorHAnsi"/>
          <w:szCs w:val="28"/>
          <w:lang w:eastAsia="en-US"/>
        </w:rPr>
        <w:t>29</w:t>
      </w:r>
      <w:r w:rsidRPr="00AE039D">
        <w:rPr>
          <w:rFonts w:eastAsiaTheme="minorHAnsi"/>
          <w:szCs w:val="28"/>
          <w:lang w:eastAsia="en-US"/>
        </w:rPr>
        <w:t>.07.2020 года, в</w:t>
      </w:r>
      <w:r>
        <w:rPr>
          <w:rFonts w:eastAsiaTheme="minorHAnsi"/>
          <w:szCs w:val="28"/>
          <w:lang w:eastAsia="en-US"/>
        </w:rPr>
        <w:t xml:space="preserve"> установленные в объявлении сроки.</w:t>
      </w:r>
    </w:p>
    <w:p w:rsidR="00EC68F5" w:rsidRDefault="00EC68F5" w:rsidP="002C6377">
      <w:pPr>
        <w:pStyle w:val="a3"/>
        <w:tabs>
          <w:tab w:val="left" w:pos="993"/>
        </w:tabs>
        <w:autoSpaceDE w:val="0"/>
        <w:autoSpaceDN w:val="0"/>
        <w:adjustRightInd w:val="0"/>
        <w:ind w:left="0" w:firstLine="567"/>
        <w:jc w:val="both"/>
        <w:rPr>
          <w:rFonts w:eastAsiaTheme="minorHAnsi"/>
          <w:szCs w:val="28"/>
          <w:lang w:eastAsia="en-US"/>
        </w:rPr>
      </w:pPr>
    </w:p>
    <w:p w:rsidR="002C6377" w:rsidRDefault="002C6377" w:rsidP="002C6377">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Конкурсной комиссией </w:t>
      </w:r>
      <w:r w:rsidR="00EC68F5">
        <w:rPr>
          <w:rFonts w:eastAsiaTheme="minorHAnsi"/>
          <w:szCs w:val="28"/>
          <w:lang w:eastAsia="en-US"/>
        </w:rPr>
        <w:t xml:space="preserve">были </w:t>
      </w:r>
      <w:r>
        <w:rPr>
          <w:rFonts w:eastAsiaTheme="minorHAnsi"/>
          <w:szCs w:val="28"/>
          <w:lang w:eastAsia="en-US"/>
        </w:rPr>
        <w:t xml:space="preserve">рассмотрены представленные документы и установлено, что </w:t>
      </w:r>
      <w:r w:rsidR="00AE039D">
        <w:rPr>
          <w:rFonts w:eastAsiaTheme="minorHAnsi"/>
          <w:szCs w:val="28"/>
          <w:lang w:eastAsia="en-US"/>
        </w:rPr>
        <w:t xml:space="preserve">документы </w:t>
      </w:r>
      <w:r>
        <w:rPr>
          <w:rFonts w:eastAsiaTheme="minorHAnsi"/>
          <w:szCs w:val="28"/>
          <w:lang w:eastAsia="en-US"/>
        </w:rPr>
        <w:t xml:space="preserve">соответствуют требованиям, предъявляемым к участникам конкурса на предоставление субсидии и требованиям к заявке по объявлению – одна заявка Общественного учреждения пожарной охраны «Добровольная пожарная охрана </w:t>
      </w:r>
      <w:proofErr w:type="spellStart"/>
      <w:r>
        <w:rPr>
          <w:rFonts w:eastAsiaTheme="minorHAnsi"/>
          <w:szCs w:val="28"/>
          <w:lang w:eastAsia="en-US"/>
        </w:rPr>
        <w:t>Огнеборец</w:t>
      </w:r>
      <w:proofErr w:type="spellEnd"/>
      <w:r>
        <w:rPr>
          <w:rFonts w:eastAsiaTheme="minorHAnsi"/>
          <w:szCs w:val="28"/>
          <w:lang w:eastAsia="en-US"/>
        </w:rPr>
        <w:t>».</w:t>
      </w:r>
    </w:p>
    <w:p w:rsidR="0034467E" w:rsidRDefault="0034467E" w:rsidP="00BA6625">
      <w:pPr>
        <w:pStyle w:val="a3"/>
        <w:tabs>
          <w:tab w:val="left" w:pos="993"/>
        </w:tabs>
        <w:autoSpaceDE w:val="0"/>
        <w:autoSpaceDN w:val="0"/>
        <w:adjustRightInd w:val="0"/>
        <w:ind w:left="0" w:firstLine="567"/>
        <w:jc w:val="both"/>
        <w:rPr>
          <w:rFonts w:eastAsiaTheme="minorHAnsi"/>
          <w:szCs w:val="28"/>
          <w:lang w:eastAsia="en-US"/>
        </w:rPr>
      </w:pPr>
    </w:p>
    <w:p w:rsidR="000D1E0F" w:rsidRDefault="002C6377" w:rsidP="000D1E0F">
      <w:pPr>
        <w:pStyle w:val="a3"/>
        <w:tabs>
          <w:tab w:val="left" w:pos="993"/>
        </w:tabs>
        <w:autoSpaceDE w:val="0"/>
        <w:autoSpaceDN w:val="0"/>
        <w:adjustRightInd w:val="0"/>
        <w:ind w:left="0" w:firstLine="567"/>
        <w:jc w:val="both"/>
        <w:rPr>
          <w:rFonts w:eastAsiaTheme="minorHAnsi"/>
          <w:szCs w:val="28"/>
          <w:lang w:eastAsia="en-US"/>
        </w:rPr>
      </w:pPr>
      <w:r w:rsidRPr="00EC68F5">
        <w:rPr>
          <w:rFonts w:eastAsiaTheme="minorHAnsi"/>
          <w:b/>
          <w:szCs w:val="28"/>
          <w:lang w:eastAsia="en-US"/>
        </w:rPr>
        <w:t>Суворов Д.А.,</w:t>
      </w:r>
      <w:r w:rsidR="004A79C0">
        <w:rPr>
          <w:rFonts w:eastAsiaTheme="minorHAnsi"/>
          <w:szCs w:val="28"/>
          <w:lang w:eastAsia="en-US"/>
        </w:rPr>
        <w:t xml:space="preserve"> </w:t>
      </w:r>
      <w:r>
        <w:rPr>
          <w:rFonts w:eastAsiaTheme="minorHAnsi"/>
          <w:szCs w:val="28"/>
          <w:lang w:eastAsia="en-US"/>
        </w:rPr>
        <w:t>предложил проголосовать о соответствии требованиям, предъявляемым к участник</w:t>
      </w:r>
      <w:r w:rsidR="00EC68F5">
        <w:rPr>
          <w:rFonts w:eastAsiaTheme="minorHAnsi"/>
          <w:szCs w:val="28"/>
          <w:lang w:eastAsia="en-US"/>
        </w:rPr>
        <w:t>у</w:t>
      </w:r>
      <w:r>
        <w:rPr>
          <w:rFonts w:eastAsiaTheme="minorHAnsi"/>
          <w:szCs w:val="28"/>
          <w:lang w:eastAsia="en-US"/>
        </w:rPr>
        <w:t xml:space="preserve"> конкурса на предоставление</w:t>
      </w:r>
      <w:r w:rsidR="00EC68F5">
        <w:rPr>
          <w:rFonts w:eastAsiaTheme="minorHAnsi"/>
          <w:szCs w:val="28"/>
          <w:lang w:eastAsia="en-US"/>
        </w:rPr>
        <w:t xml:space="preserve"> субсидии и требованиям </w:t>
      </w:r>
      <w:r w:rsidR="00EC68F5">
        <w:rPr>
          <w:rFonts w:eastAsiaTheme="minorHAnsi"/>
          <w:szCs w:val="28"/>
          <w:lang w:eastAsia="en-US"/>
        </w:rPr>
        <w:lastRenderedPageBreak/>
        <w:t>к заявке</w:t>
      </w:r>
      <w:r w:rsidR="000D1E0F">
        <w:rPr>
          <w:rFonts w:eastAsiaTheme="minorHAnsi"/>
          <w:szCs w:val="28"/>
          <w:lang w:eastAsia="en-US"/>
        </w:rPr>
        <w:t xml:space="preserve"> и допуске к оценке без проведени</w:t>
      </w:r>
      <w:r w:rsidR="00FC2D83">
        <w:rPr>
          <w:rFonts w:eastAsiaTheme="minorHAnsi"/>
          <w:szCs w:val="28"/>
          <w:lang w:eastAsia="en-US"/>
        </w:rPr>
        <w:t>я</w:t>
      </w:r>
      <w:r w:rsidR="000D1E0F">
        <w:rPr>
          <w:rFonts w:eastAsiaTheme="minorHAnsi"/>
          <w:szCs w:val="28"/>
          <w:lang w:eastAsia="en-US"/>
        </w:rPr>
        <w:t xml:space="preserve"> конкурса Общественно</w:t>
      </w:r>
      <w:r w:rsidR="00FC2D83">
        <w:rPr>
          <w:rFonts w:eastAsiaTheme="minorHAnsi"/>
          <w:szCs w:val="28"/>
          <w:lang w:eastAsia="en-US"/>
        </w:rPr>
        <w:t>го</w:t>
      </w:r>
      <w:r w:rsidR="000D1E0F">
        <w:rPr>
          <w:rFonts w:eastAsiaTheme="minorHAnsi"/>
          <w:szCs w:val="28"/>
          <w:lang w:eastAsia="en-US"/>
        </w:rPr>
        <w:t xml:space="preserve"> учреждени</w:t>
      </w:r>
      <w:r w:rsidR="00FC2D83">
        <w:rPr>
          <w:rFonts w:eastAsiaTheme="minorHAnsi"/>
          <w:szCs w:val="28"/>
          <w:lang w:eastAsia="en-US"/>
        </w:rPr>
        <w:t>я</w:t>
      </w:r>
      <w:r w:rsidR="000D1E0F">
        <w:rPr>
          <w:rFonts w:eastAsiaTheme="minorHAnsi"/>
          <w:szCs w:val="28"/>
          <w:lang w:eastAsia="en-US"/>
        </w:rPr>
        <w:t xml:space="preserve"> пожарной охраны «Добровольная пожарная охрана </w:t>
      </w:r>
      <w:proofErr w:type="spellStart"/>
      <w:r w:rsidR="000D1E0F">
        <w:rPr>
          <w:rFonts w:eastAsiaTheme="minorHAnsi"/>
          <w:szCs w:val="28"/>
          <w:lang w:eastAsia="en-US"/>
        </w:rPr>
        <w:t>Огнеборец</w:t>
      </w:r>
      <w:proofErr w:type="spellEnd"/>
      <w:r w:rsidR="000D1E0F">
        <w:rPr>
          <w:rFonts w:eastAsiaTheme="minorHAnsi"/>
          <w:szCs w:val="28"/>
          <w:lang w:eastAsia="en-US"/>
        </w:rPr>
        <w:t>».</w:t>
      </w:r>
    </w:p>
    <w:p w:rsidR="00FC2D83" w:rsidRPr="004559F4" w:rsidRDefault="00FC2D83" w:rsidP="000D1E0F">
      <w:pPr>
        <w:pStyle w:val="a3"/>
        <w:tabs>
          <w:tab w:val="left" w:pos="993"/>
        </w:tabs>
        <w:autoSpaceDE w:val="0"/>
        <w:autoSpaceDN w:val="0"/>
        <w:adjustRightInd w:val="0"/>
        <w:ind w:left="0" w:firstLine="567"/>
        <w:jc w:val="both"/>
        <w:rPr>
          <w:rFonts w:eastAsiaTheme="minorHAnsi"/>
          <w:b/>
          <w:i/>
          <w:szCs w:val="28"/>
          <w:lang w:eastAsia="en-US"/>
        </w:rPr>
      </w:pPr>
      <w:r w:rsidRPr="004559F4">
        <w:rPr>
          <w:rFonts w:eastAsiaTheme="minorHAnsi"/>
          <w:b/>
          <w:i/>
          <w:szCs w:val="28"/>
          <w:lang w:eastAsia="en-US"/>
        </w:rPr>
        <w:t>Проголосовали: единогласно.</w:t>
      </w:r>
      <w:r w:rsidR="00A04AEA">
        <w:rPr>
          <w:rFonts w:eastAsiaTheme="minorHAnsi"/>
          <w:b/>
          <w:i/>
          <w:szCs w:val="28"/>
          <w:lang w:eastAsia="en-US"/>
        </w:rPr>
        <w:t xml:space="preserve"> Возражений</w:t>
      </w:r>
      <w:r w:rsidR="00F67042">
        <w:rPr>
          <w:rFonts w:eastAsiaTheme="minorHAnsi"/>
          <w:b/>
          <w:i/>
          <w:szCs w:val="28"/>
          <w:lang w:eastAsia="en-US"/>
        </w:rPr>
        <w:t xml:space="preserve"> и замечаний</w:t>
      </w:r>
      <w:r w:rsidR="00A04AEA">
        <w:rPr>
          <w:rFonts w:eastAsiaTheme="minorHAnsi"/>
          <w:b/>
          <w:i/>
          <w:szCs w:val="28"/>
          <w:lang w:eastAsia="en-US"/>
        </w:rPr>
        <w:t xml:space="preserve"> у членов конкурсной комиссии не было.</w:t>
      </w:r>
    </w:p>
    <w:p w:rsidR="00FC2D83" w:rsidRDefault="00FC2D83" w:rsidP="000D1E0F">
      <w:pPr>
        <w:pStyle w:val="a3"/>
        <w:tabs>
          <w:tab w:val="left" w:pos="993"/>
        </w:tabs>
        <w:autoSpaceDE w:val="0"/>
        <w:autoSpaceDN w:val="0"/>
        <w:adjustRightInd w:val="0"/>
        <w:ind w:left="0" w:firstLine="567"/>
        <w:jc w:val="both"/>
        <w:rPr>
          <w:rFonts w:eastAsiaTheme="minorHAnsi"/>
          <w:szCs w:val="28"/>
          <w:lang w:eastAsia="en-US"/>
        </w:rPr>
      </w:pPr>
    </w:p>
    <w:p w:rsidR="00FC2D83" w:rsidRPr="00FC2D83" w:rsidRDefault="00FC2D83" w:rsidP="00FC2D83">
      <w:pPr>
        <w:pStyle w:val="a3"/>
        <w:tabs>
          <w:tab w:val="left" w:pos="993"/>
        </w:tabs>
        <w:autoSpaceDE w:val="0"/>
        <w:autoSpaceDN w:val="0"/>
        <w:adjustRightInd w:val="0"/>
        <w:ind w:left="0" w:firstLine="567"/>
        <w:jc w:val="both"/>
        <w:rPr>
          <w:rFonts w:eastAsiaTheme="minorHAnsi"/>
          <w:b/>
          <w:i/>
          <w:szCs w:val="28"/>
          <w:lang w:eastAsia="en-US"/>
        </w:rPr>
      </w:pPr>
      <w:r w:rsidRPr="00FC2D83">
        <w:rPr>
          <w:rFonts w:eastAsiaTheme="minorHAnsi"/>
          <w:b/>
          <w:i/>
          <w:szCs w:val="28"/>
          <w:lang w:eastAsia="en-US"/>
        </w:rPr>
        <w:t xml:space="preserve">По вопросу </w:t>
      </w:r>
      <w:r>
        <w:rPr>
          <w:rFonts w:eastAsiaTheme="minorHAnsi"/>
          <w:b/>
          <w:i/>
          <w:szCs w:val="28"/>
          <w:lang w:eastAsia="en-US"/>
        </w:rPr>
        <w:t>2</w:t>
      </w:r>
      <w:r w:rsidRPr="00FC2D83">
        <w:rPr>
          <w:rFonts w:eastAsiaTheme="minorHAnsi"/>
          <w:b/>
          <w:i/>
          <w:szCs w:val="28"/>
          <w:lang w:eastAsia="en-US"/>
        </w:rPr>
        <w:t>:</w:t>
      </w:r>
    </w:p>
    <w:p w:rsidR="00F469E6" w:rsidRDefault="00F469E6" w:rsidP="000D1E0F">
      <w:pPr>
        <w:pStyle w:val="a3"/>
        <w:tabs>
          <w:tab w:val="left" w:pos="993"/>
        </w:tabs>
        <w:autoSpaceDE w:val="0"/>
        <w:autoSpaceDN w:val="0"/>
        <w:adjustRightInd w:val="0"/>
        <w:ind w:left="0" w:firstLine="567"/>
        <w:jc w:val="both"/>
        <w:rPr>
          <w:rFonts w:eastAsiaTheme="minorHAnsi"/>
          <w:szCs w:val="28"/>
          <w:lang w:eastAsia="en-US"/>
        </w:rPr>
      </w:pPr>
      <w:r w:rsidRPr="00F55FB9">
        <w:rPr>
          <w:rFonts w:eastAsiaTheme="minorHAnsi"/>
          <w:b/>
          <w:szCs w:val="28"/>
          <w:lang w:eastAsia="en-US"/>
        </w:rPr>
        <w:t>Капустина Е.В.</w:t>
      </w:r>
      <w:r>
        <w:rPr>
          <w:rFonts w:eastAsiaTheme="minorHAnsi"/>
          <w:b/>
          <w:szCs w:val="28"/>
          <w:lang w:eastAsia="en-US"/>
        </w:rPr>
        <w:t>,</w:t>
      </w:r>
      <w:r>
        <w:rPr>
          <w:rFonts w:eastAsiaTheme="minorHAnsi"/>
          <w:szCs w:val="28"/>
          <w:lang w:eastAsia="en-US"/>
        </w:rPr>
        <w:t xml:space="preserve"> напомнила о критериях оценки паспорта конкурсного проекта</w:t>
      </w:r>
      <w:r w:rsidR="0033644B" w:rsidRPr="0033644B">
        <w:rPr>
          <w:rFonts w:eastAsiaTheme="minorHAnsi"/>
          <w:szCs w:val="28"/>
          <w:lang w:eastAsia="en-US"/>
        </w:rPr>
        <w:t xml:space="preserve"> </w:t>
      </w:r>
      <w:r w:rsidR="0033644B">
        <w:rPr>
          <w:rFonts w:eastAsiaTheme="minorHAnsi"/>
          <w:szCs w:val="28"/>
          <w:lang w:eastAsia="en-US"/>
        </w:rPr>
        <w:t>в соответствии с Порядком предоставления субсидии от 13.07.2020 № 1598.</w:t>
      </w:r>
      <w:r w:rsidR="00A04AEA">
        <w:rPr>
          <w:rFonts w:eastAsiaTheme="minorHAnsi"/>
          <w:szCs w:val="28"/>
          <w:lang w:eastAsia="en-US"/>
        </w:rPr>
        <w:t xml:space="preserve"> </w:t>
      </w:r>
      <w:r w:rsidR="0033644B">
        <w:rPr>
          <w:rFonts w:eastAsiaTheme="minorHAnsi"/>
          <w:szCs w:val="28"/>
          <w:lang w:eastAsia="en-US"/>
        </w:rPr>
        <w:t xml:space="preserve"> </w:t>
      </w:r>
    </w:p>
    <w:p w:rsidR="000D1E0F" w:rsidRDefault="000D1E0F" w:rsidP="000D1E0F">
      <w:pPr>
        <w:pStyle w:val="a3"/>
        <w:tabs>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Конкурсной комиссией была произведена оценка представленного Общественным учреждением пожарной охраны «Добровольная пожарная охрана </w:t>
      </w:r>
      <w:proofErr w:type="spellStart"/>
      <w:r>
        <w:rPr>
          <w:rFonts w:eastAsiaTheme="minorHAnsi"/>
          <w:szCs w:val="28"/>
          <w:lang w:eastAsia="en-US"/>
        </w:rPr>
        <w:t>Огнеборец</w:t>
      </w:r>
      <w:proofErr w:type="spellEnd"/>
      <w:r>
        <w:rPr>
          <w:rFonts w:eastAsiaTheme="minorHAnsi"/>
          <w:szCs w:val="28"/>
          <w:lang w:eastAsia="en-US"/>
        </w:rPr>
        <w:t>» паспорта конкурсного проекта</w:t>
      </w:r>
      <w:r w:rsidR="00A04AEA">
        <w:rPr>
          <w:rFonts w:eastAsiaTheme="minorHAnsi"/>
          <w:szCs w:val="28"/>
          <w:lang w:eastAsia="en-US"/>
        </w:rPr>
        <w:t xml:space="preserve"> на уровне 5-ти баллов – «проект полностью соответствует данному критерию»</w:t>
      </w:r>
      <w:r>
        <w:rPr>
          <w:rFonts w:eastAsiaTheme="minorHAnsi"/>
          <w:szCs w:val="28"/>
          <w:lang w:eastAsia="en-US"/>
        </w:rPr>
        <w:t xml:space="preserve">. </w:t>
      </w:r>
    </w:p>
    <w:p w:rsidR="00703096" w:rsidRDefault="00703096" w:rsidP="00703096">
      <w:pPr>
        <w:rPr>
          <w:szCs w:val="28"/>
        </w:rPr>
      </w:pPr>
    </w:p>
    <w:p w:rsidR="00A41BCD" w:rsidRPr="00797C3B" w:rsidRDefault="00A41BCD" w:rsidP="00A41BCD">
      <w:pPr>
        <w:pStyle w:val="a3"/>
        <w:tabs>
          <w:tab w:val="left" w:pos="993"/>
        </w:tabs>
        <w:autoSpaceDE w:val="0"/>
        <w:autoSpaceDN w:val="0"/>
        <w:adjustRightInd w:val="0"/>
        <w:ind w:left="0" w:firstLine="567"/>
        <w:jc w:val="both"/>
        <w:rPr>
          <w:rFonts w:eastAsiaTheme="minorHAnsi"/>
          <w:szCs w:val="28"/>
          <w:lang w:eastAsia="en-US"/>
        </w:rPr>
      </w:pPr>
      <w:r w:rsidRPr="00EC68F5">
        <w:rPr>
          <w:rFonts w:eastAsiaTheme="minorHAnsi"/>
          <w:b/>
          <w:szCs w:val="28"/>
          <w:lang w:eastAsia="en-US"/>
        </w:rPr>
        <w:t>Суворов Д.А.,</w:t>
      </w:r>
      <w:r>
        <w:rPr>
          <w:rFonts w:eastAsiaTheme="minorHAnsi"/>
          <w:szCs w:val="28"/>
          <w:lang w:eastAsia="en-US"/>
        </w:rPr>
        <w:t xml:space="preserve"> предложил </w:t>
      </w:r>
      <w:r w:rsidRPr="00A41BCD">
        <w:rPr>
          <w:rFonts w:eastAsiaTheme="minorHAnsi"/>
          <w:szCs w:val="28"/>
          <w:lang w:eastAsia="en-US"/>
        </w:rPr>
        <w:t xml:space="preserve">проголосовать о соответствии критериях оценки паспорта конкурсного проекта Общественного учреждения пожарной охраны «Добровольная пожарная </w:t>
      </w:r>
      <w:r w:rsidRPr="00797C3B">
        <w:rPr>
          <w:rFonts w:eastAsiaTheme="minorHAnsi"/>
          <w:szCs w:val="28"/>
          <w:lang w:eastAsia="en-US"/>
        </w:rPr>
        <w:t xml:space="preserve">охрана </w:t>
      </w:r>
      <w:proofErr w:type="spellStart"/>
      <w:r w:rsidRPr="00797C3B">
        <w:rPr>
          <w:rFonts w:eastAsiaTheme="minorHAnsi"/>
          <w:szCs w:val="28"/>
          <w:lang w:eastAsia="en-US"/>
        </w:rPr>
        <w:t>Огнеборец</w:t>
      </w:r>
      <w:proofErr w:type="spellEnd"/>
      <w:r w:rsidRPr="00797C3B">
        <w:rPr>
          <w:rFonts w:eastAsiaTheme="minorHAnsi"/>
          <w:szCs w:val="28"/>
          <w:lang w:eastAsia="en-US"/>
        </w:rPr>
        <w:t>».</w:t>
      </w:r>
    </w:p>
    <w:p w:rsidR="00A41BCD" w:rsidRPr="004559F4" w:rsidRDefault="00A41BCD" w:rsidP="00A41BCD">
      <w:pPr>
        <w:pStyle w:val="a3"/>
        <w:tabs>
          <w:tab w:val="left" w:pos="993"/>
        </w:tabs>
        <w:autoSpaceDE w:val="0"/>
        <w:autoSpaceDN w:val="0"/>
        <w:adjustRightInd w:val="0"/>
        <w:ind w:left="0" w:firstLine="567"/>
        <w:jc w:val="both"/>
        <w:rPr>
          <w:rFonts w:eastAsiaTheme="minorHAnsi"/>
          <w:b/>
          <w:i/>
          <w:szCs w:val="28"/>
          <w:lang w:eastAsia="en-US"/>
        </w:rPr>
      </w:pPr>
      <w:r w:rsidRPr="00797C3B">
        <w:rPr>
          <w:rFonts w:eastAsiaTheme="minorHAnsi"/>
          <w:b/>
          <w:i/>
          <w:szCs w:val="28"/>
          <w:lang w:eastAsia="en-US"/>
        </w:rPr>
        <w:t xml:space="preserve">Проголосовали: единогласно. Возражений </w:t>
      </w:r>
      <w:r w:rsidR="00F67042" w:rsidRPr="00797C3B">
        <w:rPr>
          <w:rFonts w:eastAsiaTheme="minorHAnsi"/>
          <w:b/>
          <w:i/>
          <w:szCs w:val="28"/>
          <w:lang w:eastAsia="en-US"/>
        </w:rPr>
        <w:t xml:space="preserve">и замечаний </w:t>
      </w:r>
      <w:r w:rsidRPr="00797C3B">
        <w:rPr>
          <w:rFonts w:eastAsiaTheme="minorHAnsi"/>
          <w:b/>
          <w:i/>
          <w:szCs w:val="28"/>
          <w:lang w:eastAsia="en-US"/>
        </w:rPr>
        <w:t>у членов конкурсной комиссии не было.</w:t>
      </w:r>
    </w:p>
    <w:p w:rsidR="00A41BCD" w:rsidRDefault="00A41BCD" w:rsidP="00703096">
      <w:pPr>
        <w:rPr>
          <w:szCs w:val="28"/>
        </w:rPr>
      </w:pPr>
    </w:p>
    <w:p w:rsidR="0006451B" w:rsidRPr="00322211" w:rsidRDefault="00322211" w:rsidP="00322211">
      <w:pPr>
        <w:jc w:val="center"/>
        <w:rPr>
          <w:b/>
          <w:szCs w:val="28"/>
        </w:rPr>
      </w:pPr>
      <w:r w:rsidRPr="00322211">
        <w:rPr>
          <w:b/>
          <w:szCs w:val="28"/>
        </w:rPr>
        <w:t>Решение конкурсной комиссии</w:t>
      </w:r>
    </w:p>
    <w:p w:rsidR="00322211" w:rsidRDefault="00322211" w:rsidP="00E77571">
      <w:pPr>
        <w:ind w:firstLine="567"/>
        <w:jc w:val="both"/>
        <w:rPr>
          <w:szCs w:val="28"/>
        </w:rPr>
      </w:pPr>
    </w:p>
    <w:p w:rsidR="00322211" w:rsidRDefault="00322211" w:rsidP="00322211">
      <w:pPr>
        <w:pStyle w:val="a3"/>
        <w:numPr>
          <w:ilvl w:val="0"/>
          <w:numId w:val="5"/>
        </w:numPr>
        <w:tabs>
          <w:tab w:val="left" w:pos="0"/>
          <w:tab w:val="left" w:pos="993"/>
        </w:tabs>
        <w:autoSpaceDE w:val="0"/>
        <w:autoSpaceDN w:val="0"/>
        <w:adjustRightInd w:val="0"/>
        <w:ind w:left="0" w:firstLine="567"/>
        <w:jc w:val="both"/>
        <w:rPr>
          <w:rFonts w:eastAsiaTheme="minorHAnsi"/>
          <w:szCs w:val="28"/>
          <w:lang w:eastAsia="en-US"/>
        </w:rPr>
      </w:pPr>
      <w:r>
        <w:rPr>
          <w:rFonts w:eastAsiaTheme="minorHAnsi"/>
          <w:szCs w:val="28"/>
          <w:lang w:eastAsia="en-US"/>
        </w:rPr>
        <w:t xml:space="preserve">Допустить к оценке без проведения конкурса Общественное учреждение пожарной охраны «Добровольная пожарная охрана </w:t>
      </w:r>
      <w:proofErr w:type="spellStart"/>
      <w:r>
        <w:rPr>
          <w:rFonts w:eastAsiaTheme="minorHAnsi"/>
          <w:szCs w:val="28"/>
          <w:lang w:eastAsia="en-US"/>
        </w:rPr>
        <w:t>Огнеборец</w:t>
      </w:r>
      <w:proofErr w:type="spellEnd"/>
      <w:r>
        <w:rPr>
          <w:rFonts w:eastAsiaTheme="minorHAnsi"/>
          <w:szCs w:val="28"/>
          <w:lang w:eastAsia="en-US"/>
        </w:rPr>
        <w:t>».</w:t>
      </w:r>
    </w:p>
    <w:p w:rsidR="00446E87" w:rsidRPr="00446E87" w:rsidRDefault="00446E87" w:rsidP="00446E87">
      <w:pPr>
        <w:pStyle w:val="a3"/>
        <w:tabs>
          <w:tab w:val="left" w:pos="0"/>
          <w:tab w:val="left" w:pos="993"/>
        </w:tabs>
        <w:autoSpaceDE w:val="0"/>
        <w:autoSpaceDN w:val="0"/>
        <w:adjustRightInd w:val="0"/>
        <w:ind w:left="567"/>
        <w:jc w:val="both"/>
        <w:rPr>
          <w:rFonts w:eastAsiaTheme="minorHAnsi"/>
          <w:sz w:val="16"/>
          <w:szCs w:val="16"/>
          <w:lang w:eastAsia="en-US"/>
        </w:rPr>
      </w:pPr>
    </w:p>
    <w:p w:rsidR="00AD4083" w:rsidRDefault="00446E87" w:rsidP="00AD4083">
      <w:pPr>
        <w:pStyle w:val="a3"/>
        <w:numPr>
          <w:ilvl w:val="0"/>
          <w:numId w:val="5"/>
        </w:numPr>
        <w:tabs>
          <w:tab w:val="left" w:pos="0"/>
          <w:tab w:val="left" w:pos="993"/>
        </w:tabs>
        <w:autoSpaceDE w:val="0"/>
        <w:autoSpaceDN w:val="0"/>
        <w:adjustRightInd w:val="0"/>
        <w:ind w:left="0" w:firstLine="567"/>
        <w:jc w:val="both"/>
        <w:rPr>
          <w:rFonts w:eastAsiaTheme="minorHAnsi"/>
          <w:szCs w:val="28"/>
          <w:lang w:eastAsia="en-US"/>
        </w:rPr>
      </w:pPr>
      <w:r>
        <w:rPr>
          <w:szCs w:val="28"/>
        </w:rPr>
        <w:t>Определить победителем</w:t>
      </w:r>
      <w:r w:rsidR="00AD4083">
        <w:rPr>
          <w:szCs w:val="28"/>
        </w:rPr>
        <w:t xml:space="preserve"> конкурса на п</w:t>
      </w:r>
      <w:r w:rsidR="00AD4083">
        <w:rPr>
          <w:rFonts w:eastAsiaTheme="minorHAnsi"/>
          <w:szCs w:val="28"/>
          <w:lang w:eastAsia="en-US"/>
        </w:rPr>
        <w:t xml:space="preserve">редоставление субсидии социально ориентированным некоммерческим организациям в целях финансового обеспечения расходов, возникающих в связи с реализацией мероприятий, направленных на оказание поддержки добровольной пожарной охраны на территории городского округа город Михайловка Волгоградской области - Общественное учреждение пожарной охраны «Добровольная пожарная охрана </w:t>
      </w:r>
      <w:proofErr w:type="spellStart"/>
      <w:r w:rsidR="00AD4083">
        <w:rPr>
          <w:rFonts w:eastAsiaTheme="minorHAnsi"/>
          <w:szCs w:val="28"/>
          <w:lang w:eastAsia="en-US"/>
        </w:rPr>
        <w:t>Огнеборец</w:t>
      </w:r>
      <w:proofErr w:type="spellEnd"/>
      <w:r w:rsidR="00AD4083">
        <w:rPr>
          <w:rFonts w:eastAsiaTheme="minorHAnsi"/>
          <w:szCs w:val="28"/>
          <w:lang w:eastAsia="en-US"/>
        </w:rPr>
        <w:t>».</w:t>
      </w:r>
    </w:p>
    <w:p w:rsidR="00AD4083" w:rsidRPr="00AD4083" w:rsidRDefault="00AD4083" w:rsidP="00AD4083">
      <w:pPr>
        <w:pStyle w:val="a3"/>
        <w:tabs>
          <w:tab w:val="left" w:pos="993"/>
        </w:tabs>
        <w:autoSpaceDE w:val="0"/>
        <w:autoSpaceDN w:val="0"/>
        <w:adjustRightInd w:val="0"/>
        <w:ind w:left="0" w:firstLine="567"/>
        <w:jc w:val="both"/>
        <w:rPr>
          <w:rFonts w:eastAsiaTheme="minorHAnsi"/>
          <w:sz w:val="16"/>
          <w:szCs w:val="16"/>
          <w:lang w:eastAsia="en-US"/>
        </w:rPr>
      </w:pPr>
    </w:p>
    <w:p w:rsidR="0006451B" w:rsidRPr="005D5865" w:rsidRDefault="00AD4083" w:rsidP="00AD4083">
      <w:pPr>
        <w:pStyle w:val="a3"/>
        <w:numPr>
          <w:ilvl w:val="0"/>
          <w:numId w:val="5"/>
        </w:numPr>
        <w:tabs>
          <w:tab w:val="left" w:pos="851"/>
        </w:tabs>
        <w:ind w:left="0" w:firstLine="567"/>
        <w:jc w:val="both"/>
        <w:rPr>
          <w:szCs w:val="28"/>
        </w:rPr>
      </w:pPr>
      <w:r>
        <w:rPr>
          <w:szCs w:val="28"/>
        </w:rPr>
        <w:t>Р</w:t>
      </w:r>
      <w:r w:rsidR="0006451B" w:rsidRPr="00AD4083">
        <w:rPr>
          <w:szCs w:val="28"/>
        </w:rPr>
        <w:t>екоменд</w:t>
      </w:r>
      <w:r>
        <w:rPr>
          <w:szCs w:val="28"/>
        </w:rPr>
        <w:t>овать</w:t>
      </w:r>
      <w:r w:rsidR="0006451B" w:rsidRPr="00AD4083">
        <w:rPr>
          <w:szCs w:val="28"/>
        </w:rPr>
        <w:t xml:space="preserve"> отделу по делам гражданской обороны и чрезвычайным ситуациям подготовить проект постановления администрации городского округа город Ми</w:t>
      </w:r>
      <w:r w:rsidR="00E60EE8" w:rsidRPr="00AD4083">
        <w:rPr>
          <w:szCs w:val="28"/>
        </w:rPr>
        <w:t>хайловка Волгоградской об</w:t>
      </w:r>
      <w:r w:rsidR="00E77571" w:rsidRPr="00AD4083">
        <w:rPr>
          <w:szCs w:val="28"/>
        </w:rPr>
        <w:t>л</w:t>
      </w:r>
      <w:r w:rsidR="00E60EE8" w:rsidRPr="00AD4083">
        <w:rPr>
          <w:szCs w:val="28"/>
        </w:rPr>
        <w:t>асти</w:t>
      </w:r>
      <w:r w:rsidR="00E77571" w:rsidRPr="00AD4083">
        <w:rPr>
          <w:szCs w:val="28"/>
        </w:rPr>
        <w:t xml:space="preserve"> о предоставлении субсидии </w:t>
      </w:r>
      <w:r>
        <w:rPr>
          <w:rFonts w:eastAsiaTheme="minorHAnsi"/>
          <w:szCs w:val="28"/>
          <w:lang w:eastAsia="en-US"/>
        </w:rPr>
        <w:t xml:space="preserve">Общественному учреждению пожарной охраны «Добровольная пожарная охрана </w:t>
      </w:r>
      <w:proofErr w:type="spellStart"/>
      <w:r>
        <w:rPr>
          <w:rFonts w:eastAsiaTheme="minorHAnsi"/>
          <w:szCs w:val="28"/>
          <w:lang w:eastAsia="en-US"/>
        </w:rPr>
        <w:t>Огнеборец</w:t>
      </w:r>
      <w:proofErr w:type="spellEnd"/>
      <w:r>
        <w:rPr>
          <w:rFonts w:eastAsiaTheme="minorHAnsi"/>
          <w:szCs w:val="28"/>
          <w:lang w:eastAsia="en-US"/>
        </w:rPr>
        <w:t>» на финансовое обеспечение расходов, возникающих в связи с реализацией мероприятий, направленных на оказание поддержки добровольной пожарной охраны на территории городского округа город Михайловка Волгоградской области.</w:t>
      </w:r>
    </w:p>
    <w:p w:rsidR="008B3894" w:rsidRPr="008B3894" w:rsidRDefault="008B3894" w:rsidP="008B3894">
      <w:pPr>
        <w:pStyle w:val="a3"/>
        <w:rPr>
          <w:sz w:val="16"/>
          <w:szCs w:val="16"/>
        </w:rPr>
      </w:pPr>
    </w:p>
    <w:p w:rsidR="008B3894" w:rsidRDefault="008B3894" w:rsidP="008B3894">
      <w:pPr>
        <w:pStyle w:val="a3"/>
        <w:numPr>
          <w:ilvl w:val="0"/>
          <w:numId w:val="5"/>
        </w:numPr>
        <w:tabs>
          <w:tab w:val="left" w:pos="0"/>
          <w:tab w:val="left" w:pos="993"/>
        </w:tabs>
        <w:autoSpaceDE w:val="0"/>
        <w:autoSpaceDN w:val="0"/>
        <w:adjustRightInd w:val="0"/>
        <w:ind w:left="0" w:firstLine="567"/>
        <w:jc w:val="both"/>
        <w:rPr>
          <w:rFonts w:eastAsiaTheme="minorHAnsi"/>
          <w:szCs w:val="28"/>
          <w:lang w:eastAsia="en-US"/>
        </w:rPr>
      </w:pPr>
      <w:r>
        <w:rPr>
          <w:szCs w:val="28"/>
        </w:rPr>
        <w:t xml:space="preserve">Рекомендовать администрации городского округа город Михайловка Волгоградской области заключить с победителем конкурса - </w:t>
      </w:r>
      <w:r>
        <w:rPr>
          <w:rFonts w:eastAsiaTheme="minorHAnsi"/>
          <w:szCs w:val="28"/>
          <w:lang w:eastAsia="en-US"/>
        </w:rPr>
        <w:t xml:space="preserve">Общественное учреждение пожарной охраны «Добровольная пожарная охрана </w:t>
      </w:r>
      <w:proofErr w:type="spellStart"/>
      <w:r>
        <w:rPr>
          <w:rFonts w:eastAsiaTheme="minorHAnsi"/>
          <w:szCs w:val="28"/>
          <w:lang w:eastAsia="en-US"/>
        </w:rPr>
        <w:t>Огнеборец</w:t>
      </w:r>
      <w:proofErr w:type="spellEnd"/>
      <w:r>
        <w:rPr>
          <w:rFonts w:eastAsiaTheme="minorHAnsi"/>
          <w:szCs w:val="28"/>
          <w:lang w:eastAsia="en-US"/>
        </w:rPr>
        <w:t xml:space="preserve">» соглашение о предоставление из бюджета городского округа город Михайловка Волгоградской области субсидии на финансовое обеспечение расходов, возникающих в связи с реализацией мероприятий, направленных на оказание </w:t>
      </w:r>
      <w:r>
        <w:rPr>
          <w:rFonts w:eastAsiaTheme="minorHAnsi"/>
          <w:szCs w:val="28"/>
          <w:lang w:eastAsia="en-US"/>
        </w:rPr>
        <w:lastRenderedPageBreak/>
        <w:t>поддержки добровольной пожарной охраны на территории городского округа город Михайловка Волгоградской области.</w:t>
      </w:r>
    </w:p>
    <w:p w:rsidR="005D5865" w:rsidRPr="005D5865" w:rsidRDefault="005D5865" w:rsidP="005D5865">
      <w:pPr>
        <w:pStyle w:val="a3"/>
        <w:rPr>
          <w:rFonts w:eastAsiaTheme="minorHAnsi"/>
          <w:sz w:val="16"/>
          <w:szCs w:val="16"/>
          <w:lang w:eastAsia="en-US"/>
        </w:rPr>
      </w:pPr>
    </w:p>
    <w:p w:rsidR="005D5865" w:rsidRPr="00191A7B" w:rsidRDefault="005D5865" w:rsidP="008B3894">
      <w:pPr>
        <w:pStyle w:val="a3"/>
        <w:numPr>
          <w:ilvl w:val="0"/>
          <w:numId w:val="5"/>
        </w:numPr>
        <w:tabs>
          <w:tab w:val="left" w:pos="993"/>
        </w:tabs>
        <w:autoSpaceDE w:val="0"/>
        <w:autoSpaceDN w:val="0"/>
        <w:adjustRightInd w:val="0"/>
        <w:ind w:left="0" w:firstLine="567"/>
        <w:jc w:val="both"/>
        <w:rPr>
          <w:rFonts w:eastAsiaTheme="minorHAnsi"/>
          <w:szCs w:val="28"/>
          <w:lang w:eastAsia="en-US"/>
        </w:rPr>
      </w:pPr>
      <w:r w:rsidRPr="00191A7B">
        <w:rPr>
          <w:szCs w:val="28"/>
        </w:rPr>
        <w:t xml:space="preserve">Рекомендовать отделу по делам гражданской обороны и чрезвычайным ситуациям </w:t>
      </w:r>
      <w:r w:rsidR="00A01EB5" w:rsidRPr="00191A7B">
        <w:rPr>
          <w:szCs w:val="28"/>
        </w:rPr>
        <w:t xml:space="preserve">включить </w:t>
      </w:r>
      <w:r w:rsidR="00830A49" w:rsidRPr="00191A7B">
        <w:rPr>
          <w:szCs w:val="28"/>
        </w:rPr>
        <w:t>в Р</w:t>
      </w:r>
      <w:r w:rsidR="00830A49" w:rsidRPr="00191A7B">
        <w:rPr>
          <w:rFonts w:eastAsiaTheme="minorHAnsi"/>
          <w:szCs w:val="28"/>
          <w:lang w:eastAsia="en-US"/>
        </w:rPr>
        <w:t xml:space="preserve">еестр социально ориентированных некоммерческих организаций - Общественное учреждение пожарной охраны «Добровольная пожарная охрана </w:t>
      </w:r>
      <w:proofErr w:type="spellStart"/>
      <w:r w:rsidR="00830A49" w:rsidRPr="00191A7B">
        <w:rPr>
          <w:rFonts w:eastAsiaTheme="minorHAnsi"/>
          <w:szCs w:val="28"/>
          <w:lang w:eastAsia="en-US"/>
        </w:rPr>
        <w:t>Огнеборец</w:t>
      </w:r>
      <w:proofErr w:type="spellEnd"/>
      <w:r w:rsidR="00830A49" w:rsidRPr="00191A7B">
        <w:rPr>
          <w:rFonts w:eastAsiaTheme="minorHAnsi"/>
          <w:szCs w:val="28"/>
          <w:lang w:eastAsia="en-US"/>
        </w:rPr>
        <w:t xml:space="preserve">» как получателя финансовой поддержки. </w:t>
      </w:r>
    </w:p>
    <w:p w:rsidR="003A38AA" w:rsidRDefault="003A38AA" w:rsidP="003A38AA">
      <w:pPr>
        <w:tabs>
          <w:tab w:val="left" w:pos="0"/>
          <w:tab w:val="left" w:pos="993"/>
        </w:tabs>
        <w:autoSpaceDE w:val="0"/>
        <w:autoSpaceDN w:val="0"/>
        <w:adjustRightInd w:val="0"/>
        <w:jc w:val="both"/>
        <w:rPr>
          <w:rFonts w:eastAsiaTheme="minorHAnsi"/>
          <w:szCs w:val="28"/>
          <w:lang w:eastAsia="en-US"/>
        </w:rPr>
      </w:pPr>
    </w:p>
    <w:p w:rsidR="003A38AA" w:rsidRDefault="003A38AA" w:rsidP="003A38AA">
      <w:pPr>
        <w:tabs>
          <w:tab w:val="left" w:pos="0"/>
          <w:tab w:val="left" w:pos="993"/>
        </w:tabs>
        <w:autoSpaceDE w:val="0"/>
        <w:autoSpaceDN w:val="0"/>
        <w:adjustRightInd w:val="0"/>
        <w:jc w:val="both"/>
        <w:rPr>
          <w:rFonts w:eastAsiaTheme="minorHAnsi"/>
          <w:szCs w:val="28"/>
          <w:lang w:eastAsia="en-US"/>
        </w:rPr>
      </w:pPr>
    </w:p>
    <w:p w:rsidR="00191A7B" w:rsidRDefault="00191A7B" w:rsidP="003A38AA">
      <w:pPr>
        <w:tabs>
          <w:tab w:val="left" w:pos="0"/>
          <w:tab w:val="left" w:pos="993"/>
        </w:tabs>
        <w:autoSpaceDE w:val="0"/>
        <w:autoSpaceDN w:val="0"/>
        <w:adjustRightInd w:val="0"/>
        <w:jc w:val="both"/>
        <w:rPr>
          <w:rFonts w:eastAsiaTheme="minorHAnsi"/>
          <w:szCs w:val="28"/>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3118"/>
        <w:gridCol w:w="2127"/>
      </w:tblGrid>
      <w:tr w:rsidR="003A38AA" w:rsidRPr="00656A4D" w:rsidTr="00413B8E">
        <w:tc>
          <w:tcPr>
            <w:tcW w:w="4882" w:type="dxa"/>
          </w:tcPr>
          <w:p w:rsidR="003A38AA" w:rsidRPr="008651C2" w:rsidRDefault="003A38AA" w:rsidP="00413B8E">
            <w:pPr>
              <w:autoSpaceDE w:val="0"/>
              <w:autoSpaceDN w:val="0"/>
              <w:adjustRightInd w:val="0"/>
              <w:rPr>
                <w:rFonts w:eastAsiaTheme="minorHAnsi"/>
                <w:b/>
                <w:i/>
                <w:szCs w:val="28"/>
                <w:lang w:eastAsia="en-US"/>
              </w:rPr>
            </w:pPr>
            <w:r w:rsidRPr="008651C2">
              <w:rPr>
                <w:b/>
                <w:i/>
                <w:szCs w:val="28"/>
              </w:rPr>
              <w:t>Председатель комиссии</w:t>
            </w:r>
            <w:r w:rsidR="00413B8E">
              <w:rPr>
                <w:b/>
                <w:i/>
                <w:szCs w:val="28"/>
              </w:rPr>
              <w:t>,</w:t>
            </w:r>
          </w:p>
        </w:tc>
        <w:tc>
          <w:tcPr>
            <w:tcW w:w="3118" w:type="dxa"/>
          </w:tcPr>
          <w:p w:rsidR="003A38AA" w:rsidRPr="00C85A4E" w:rsidRDefault="003A38AA" w:rsidP="006310B2">
            <w:pPr>
              <w:autoSpaceDE w:val="0"/>
              <w:autoSpaceDN w:val="0"/>
              <w:adjustRightInd w:val="0"/>
              <w:jc w:val="center"/>
              <w:rPr>
                <w:rFonts w:eastAsiaTheme="minorHAnsi"/>
                <w:szCs w:val="28"/>
                <w:lang w:eastAsia="en-US"/>
              </w:rPr>
            </w:pPr>
          </w:p>
        </w:tc>
        <w:tc>
          <w:tcPr>
            <w:tcW w:w="2127" w:type="dxa"/>
          </w:tcPr>
          <w:p w:rsidR="003A38AA" w:rsidRPr="00C85A4E" w:rsidRDefault="003A38AA" w:rsidP="006310B2">
            <w:pPr>
              <w:autoSpaceDE w:val="0"/>
              <w:autoSpaceDN w:val="0"/>
              <w:adjustRightInd w:val="0"/>
              <w:jc w:val="both"/>
              <w:rPr>
                <w:rFonts w:eastAsiaTheme="minorHAnsi"/>
                <w:szCs w:val="28"/>
                <w:lang w:eastAsia="en-US"/>
              </w:rPr>
            </w:pPr>
          </w:p>
        </w:tc>
      </w:tr>
      <w:tr w:rsidR="003E2228" w:rsidRPr="00656A4D" w:rsidTr="00413B8E">
        <w:tc>
          <w:tcPr>
            <w:tcW w:w="4882" w:type="dxa"/>
          </w:tcPr>
          <w:p w:rsidR="003E2228" w:rsidRDefault="003E2228" w:rsidP="006310B2">
            <w:pPr>
              <w:autoSpaceDE w:val="0"/>
              <w:autoSpaceDN w:val="0"/>
              <w:adjustRightInd w:val="0"/>
              <w:rPr>
                <w:rFonts w:eastAsiaTheme="minorHAnsi"/>
                <w:szCs w:val="28"/>
                <w:lang w:eastAsia="en-US"/>
              </w:rPr>
            </w:pPr>
            <w:r>
              <w:rPr>
                <w:rFonts w:eastAsiaTheme="minorHAnsi"/>
                <w:szCs w:val="28"/>
                <w:lang w:eastAsia="en-US"/>
              </w:rPr>
              <w:t>З</w:t>
            </w:r>
            <w:r w:rsidRPr="00C85A4E">
              <w:rPr>
                <w:rFonts w:eastAsiaTheme="minorHAnsi"/>
                <w:szCs w:val="28"/>
                <w:lang w:eastAsia="en-US"/>
              </w:rPr>
              <w:t xml:space="preserve">аместитель главы городского </w:t>
            </w:r>
          </w:p>
          <w:p w:rsidR="003E2228" w:rsidRPr="00C85A4E" w:rsidRDefault="003E2228" w:rsidP="006310B2">
            <w:pPr>
              <w:autoSpaceDE w:val="0"/>
              <w:autoSpaceDN w:val="0"/>
              <w:adjustRightInd w:val="0"/>
              <w:rPr>
                <w:rFonts w:eastAsiaTheme="minorHAnsi"/>
                <w:szCs w:val="28"/>
                <w:lang w:eastAsia="en-US"/>
              </w:rPr>
            </w:pPr>
            <w:r w:rsidRPr="00C85A4E">
              <w:rPr>
                <w:rFonts w:eastAsiaTheme="minorHAnsi"/>
                <w:szCs w:val="28"/>
                <w:lang w:eastAsia="en-US"/>
              </w:rPr>
              <w:t>округа по экономике, финансам и управлению имуществом</w:t>
            </w:r>
          </w:p>
        </w:tc>
        <w:tc>
          <w:tcPr>
            <w:tcW w:w="3118" w:type="dxa"/>
          </w:tcPr>
          <w:p w:rsidR="003E2228" w:rsidRPr="00C85A4E" w:rsidRDefault="003E2228" w:rsidP="003E2228">
            <w:pPr>
              <w:autoSpaceDE w:val="0"/>
              <w:autoSpaceDN w:val="0"/>
              <w:adjustRightInd w:val="0"/>
              <w:jc w:val="center"/>
              <w:rPr>
                <w:rFonts w:eastAsiaTheme="minorHAnsi"/>
                <w:szCs w:val="28"/>
                <w:lang w:eastAsia="en-US"/>
              </w:rPr>
            </w:pPr>
          </w:p>
        </w:tc>
        <w:tc>
          <w:tcPr>
            <w:tcW w:w="2127" w:type="dxa"/>
          </w:tcPr>
          <w:p w:rsidR="00413B8E" w:rsidRDefault="00413B8E" w:rsidP="006310B2">
            <w:pPr>
              <w:autoSpaceDE w:val="0"/>
              <w:autoSpaceDN w:val="0"/>
              <w:adjustRightInd w:val="0"/>
              <w:rPr>
                <w:rFonts w:eastAsiaTheme="minorHAnsi"/>
                <w:szCs w:val="28"/>
                <w:lang w:eastAsia="en-US"/>
              </w:rPr>
            </w:pPr>
          </w:p>
          <w:p w:rsidR="00413B8E" w:rsidRDefault="00413B8E" w:rsidP="006310B2">
            <w:pPr>
              <w:autoSpaceDE w:val="0"/>
              <w:autoSpaceDN w:val="0"/>
              <w:adjustRightInd w:val="0"/>
              <w:rPr>
                <w:rFonts w:eastAsiaTheme="minorHAnsi"/>
                <w:szCs w:val="28"/>
                <w:lang w:eastAsia="en-US"/>
              </w:rPr>
            </w:pPr>
          </w:p>
          <w:p w:rsidR="003E2228" w:rsidRPr="00C85A4E" w:rsidRDefault="003E2228" w:rsidP="00413B8E">
            <w:pPr>
              <w:autoSpaceDE w:val="0"/>
              <w:autoSpaceDN w:val="0"/>
              <w:adjustRightInd w:val="0"/>
              <w:rPr>
                <w:rFonts w:eastAsiaTheme="minorHAnsi"/>
                <w:szCs w:val="28"/>
                <w:lang w:eastAsia="en-US"/>
              </w:rPr>
            </w:pPr>
            <w:r>
              <w:rPr>
                <w:rFonts w:eastAsiaTheme="minorHAnsi"/>
                <w:szCs w:val="28"/>
                <w:lang w:eastAsia="en-US"/>
              </w:rPr>
              <w:t xml:space="preserve">Л.В. </w:t>
            </w:r>
            <w:r w:rsidRPr="00C85A4E">
              <w:rPr>
                <w:rFonts w:eastAsiaTheme="minorHAnsi"/>
                <w:szCs w:val="28"/>
                <w:lang w:eastAsia="en-US"/>
              </w:rPr>
              <w:t>Гордиенко</w:t>
            </w:r>
          </w:p>
        </w:tc>
      </w:tr>
    </w:tbl>
    <w:p w:rsidR="003A38AA" w:rsidRDefault="003A38AA" w:rsidP="003A38AA">
      <w:pPr>
        <w:tabs>
          <w:tab w:val="left" w:pos="0"/>
          <w:tab w:val="left" w:pos="993"/>
        </w:tabs>
        <w:autoSpaceDE w:val="0"/>
        <w:autoSpaceDN w:val="0"/>
        <w:adjustRightInd w:val="0"/>
        <w:jc w:val="both"/>
        <w:rPr>
          <w:rFonts w:eastAsiaTheme="minorHAnsi"/>
          <w:szCs w:val="28"/>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882"/>
        <w:gridCol w:w="3118"/>
        <w:gridCol w:w="2127"/>
      </w:tblGrid>
      <w:tr w:rsidR="003A38AA" w:rsidRPr="00276B83" w:rsidTr="00413B8E">
        <w:tc>
          <w:tcPr>
            <w:tcW w:w="4882" w:type="dxa"/>
          </w:tcPr>
          <w:p w:rsidR="003A38AA" w:rsidRPr="008651C2" w:rsidRDefault="003A38AA" w:rsidP="00413B8E">
            <w:pPr>
              <w:autoSpaceDE w:val="0"/>
              <w:autoSpaceDN w:val="0"/>
              <w:adjustRightInd w:val="0"/>
              <w:rPr>
                <w:rFonts w:eastAsiaTheme="minorHAnsi"/>
                <w:b/>
                <w:i/>
                <w:szCs w:val="28"/>
                <w:lang w:eastAsia="en-US"/>
              </w:rPr>
            </w:pPr>
            <w:r w:rsidRPr="008651C2">
              <w:rPr>
                <w:rFonts w:eastAsiaTheme="minorHAnsi"/>
                <w:b/>
                <w:i/>
                <w:szCs w:val="28"/>
                <w:lang w:eastAsia="en-US"/>
              </w:rPr>
              <w:t>Секретарь комиссии</w:t>
            </w:r>
            <w:r w:rsidR="00413B8E">
              <w:rPr>
                <w:rFonts w:eastAsiaTheme="minorHAnsi"/>
                <w:b/>
                <w:i/>
                <w:szCs w:val="28"/>
                <w:lang w:eastAsia="en-US"/>
              </w:rPr>
              <w:t>,</w:t>
            </w:r>
          </w:p>
        </w:tc>
        <w:tc>
          <w:tcPr>
            <w:tcW w:w="3118" w:type="dxa"/>
          </w:tcPr>
          <w:p w:rsidR="003A38AA" w:rsidRPr="00276B83" w:rsidRDefault="003A38AA" w:rsidP="006310B2">
            <w:pPr>
              <w:autoSpaceDE w:val="0"/>
              <w:autoSpaceDN w:val="0"/>
              <w:adjustRightInd w:val="0"/>
              <w:jc w:val="center"/>
              <w:rPr>
                <w:rFonts w:eastAsiaTheme="minorHAnsi"/>
                <w:szCs w:val="28"/>
                <w:lang w:eastAsia="en-US"/>
              </w:rPr>
            </w:pPr>
          </w:p>
        </w:tc>
        <w:tc>
          <w:tcPr>
            <w:tcW w:w="2127" w:type="dxa"/>
          </w:tcPr>
          <w:p w:rsidR="003A38AA" w:rsidRDefault="003A38AA" w:rsidP="006310B2">
            <w:pPr>
              <w:jc w:val="both"/>
              <w:rPr>
                <w:szCs w:val="28"/>
              </w:rPr>
            </w:pPr>
          </w:p>
        </w:tc>
      </w:tr>
      <w:tr w:rsidR="003A38AA" w:rsidRPr="00276B83" w:rsidTr="00413B8E">
        <w:tc>
          <w:tcPr>
            <w:tcW w:w="4882" w:type="dxa"/>
          </w:tcPr>
          <w:p w:rsidR="003A38AA" w:rsidRPr="00647E98" w:rsidRDefault="00D10DFB" w:rsidP="00413B8E">
            <w:pPr>
              <w:autoSpaceDE w:val="0"/>
              <w:autoSpaceDN w:val="0"/>
              <w:adjustRightInd w:val="0"/>
              <w:rPr>
                <w:rFonts w:eastAsiaTheme="minorHAnsi"/>
                <w:szCs w:val="28"/>
                <w:lang w:eastAsia="en-US"/>
              </w:rPr>
            </w:pPr>
            <w:r>
              <w:rPr>
                <w:rFonts w:eastAsiaTheme="minorHAnsi"/>
                <w:szCs w:val="28"/>
                <w:lang w:eastAsia="en-US"/>
              </w:rPr>
              <w:t>Н</w:t>
            </w:r>
            <w:r w:rsidR="003E2228" w:rsidRPr="00647E98">
              <w:rPr>
                <w:rFonts w:eastAsiaTheme="minorHAnsi"/>
                <w:szCs w:val="28"/>
                <w:lang w:eastAsia="en-US"/>
              </w:rPr>
              <w:t xml:space="preserve">ачальник </w:t>
            </w:r>
            <w:r w:rsidR="003E2228">
              <w:rPr>
                <w:rFonts w:eastAsiaTheme="minorHAnsi"/>
                <w:szCs w:val="28"/>
                <w:lang w:eastAsia="en-US"/>
              </w:rPr>
              <w:t xml:space="preserve">финансового </w:t>
            </w:r>
            <w:r w:rsidR="003E2228" w:rsidRPr="00647E98">
              <w:rPr>
                <w:rFonts w:eastAsiaTheme="minorHAnsi"/>
                <w:szCs w:val="28"/>
                <w:lang w:eastAsia="en-US"/>
              </w:rPr>
              <w:t xml:space="preserve">отдела администрации городского округа город Михайловка Волгоградской области </w:t>
            </w:r>
          </w:p>
        </w:tc>
        <w:tc>
          <w:tcPr>
            <w:tcW w:w="3118" w:type="dxa"/>
          </w:tcPr>
          <w:p w:rsidR="003A38AA" w:rsidRPr="00276B83" w:rsidRDefault="003A38AA" w:rsidP="006310B2">
            <w:pPr>
              <w:autoSpaceDE w:val="0"/>
              <w:autoSpaceDN w:val="0"/>
              <w:adjustRightInd w:val="0"/>
              <w:jc w:val="center"/>
              <w:rPr>
                <w:rFonts w:eastAsiaTheme="minorHAnsi"/>
                <w:szCs w:val="28"/>
                <w:lang w:eastAsia="en-US"/>
              </w:rPr>
            </w:pPr>
          </w:p>
        </w:tc>
        <w:tc>
          <w:tcPr>
            <w:tcW w:w="2127" w:type="dxa"/>
          </w:tcPr>
          <w:p w:rsidR="00413B8E" w:rsidRDefault="00413B8E" w:rsidP="003E2228">
            <w:pPr>
              <w:autoSpaceDE w:val="0"/>
              <w:autoSpaceDN w:val="0"/>
              <w:adjustRightInd w:val="0"/>
              <w:rPr>
                <w:rFonts w:eastAsiaTheme="minorHAnsi"/>
                <w:szCs w:val="28"/>
                <w:lang w:eastAsia="en-US"/>
              </w:rPr>
            </w:pPr>
          </w:p>
          <w:p w:rsidR="00413B8E" w:rsidRDefault="00413B8E" w:rsidP="003E2228">
            <w:pPr>
              <w:autoSpaceDE w:val="0"/>
              <w:autoSpaceDN w:val="0"/>
              <w:adjustRightInd w:val="0"/>
              <w:rPr>
                <w:rFonts w:eastAsiaTheme="minorHAnsi"/>
                <w:szCs w:val="28"/>
                <w:lang w:eastAsia="en-US"/>
              </w:rPr>
            </w:pPr>
          </w:p>
          <w:p w:rsidR="00413B8E" w:rsidRDefault="00413B8E" w:rsidP="003E2228">
            <w:pPr>
              <w:autoSpaceDE w:val="0"/>
              <w:autoSpaceDN w:val="0"/>
              <w:adjustRightInd w:val="0"/>
              <w:rPr>
                <w:rFonts w:eastAsiaTheme="minorHAnsi"/>
                <w:szCs w:val="28"/>
                <w:lang w:eastAsia="en-US"/>
              </w:rPr>
            </w:pPr>
          </w:p>
          <w:p w:rsidR="003A38AA" w:rsidRDefault="003E2228" w:rsidP="00413B8E">
            <w:pPr>
              <w:autoSpaceDE w:val="0"/>
              <w:autoSpaceDN w:val="0"/>
              <w:adjustRightInd w:val="0"/>
              <w:rPr>
                <w:szCs w:val="28"/>
              </w:rPr>
            </w:pPr>
            <w:r>
              <w:rPr>
                <w:rFonts w:eastAsiaTheme="minorHAnsi"/>
                <w:szCs w:val="28"/>
                <w:lang w:eastAsia="en-US"/>
              </w:rPr>
              <w:t xml:space="preserve">Е.В. </w:t>
            </w:r>
            <w:r w:rsidRPr="00647E98">
              <w:rPr>
                <w:rFonts w:eastAsiaTheme="minorHAnsi"/>
                <w:szCs w:val="28"/>
                <w:lang w:eastAsia="en-US"/>
              </w:rPr>
              <w:t>Капустина</w:t>
            </w:r>
          </w:p>
        </w:tc>
      </w:tr>
    </w:tbl>
    <w:p w:rsidR="003A38AA" w:rsidRPr="00656A4D" w:rsidRDefault="003A38AA" w:rsidP="003A38AA">
      <w:pPr>
        <w:autoSpaceDE w:val="0"/>
        <w:autoSpaceDN w:val="0"/>
        <w:adjustRightInd w:val="0"/>
        <w:jc w:val="both"/>
        <w:rPr>
          <w:rFonts w:eastAsiaTheme="minorHAnsi"/>
          <w:color w:val="FF0000"/>
          <w:szCs w:val="28"/>
          <w:lang w:eastAsia="en-US"/>
        </w:rPr>
      </w:pPr>
    </w:p>
    <w:p w:rsidR="003A38AA" w:rsidRPr="003A38AA" w:rsidRDefault="003A38AA" w:rsidP="003A38AA">
      <w:pPr>
        <w:tabs>
          <w:tab w:val="left" w:pos="0"/>
          <w:tab w:val="left" w:pos="993"/>
        </w:tabs>
        <w:autoSpaceDE w:val="0"/>
        <w:autoSpaceDN w:val="0"/>
        <w:adjustRightInd w:val="0"/>
        <w:jc w:val="both"/>
        <w:rPr>
          <w:rFonts w:eastAsiaTheme="minorHAnsi"/>
          <w:szCs w:val="28"/>
          <w:lang w:eastAsia="en-US"/>
        </w:rPr>
      </w:pPr>
    </w:p>
    <w:sectPr w:rsidR="003A38AA" w:rsidRPr="003A38AA" w:rsidSect="008651C2">
      <w:headerReference w:type="default" r:id="rId8"/>
      <w:pgSz w:w="11906" w:h="16838"/>
      <w:pgMar w:top="851" w:right="567" w:bottom="397" w:left="1418" w:header="284"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1C2" w:rsidRDefault="008651C2" w:rsidP="008651C2">
      <w:r>
        <w:separator/>
      </w:r>
    </w:p>
  </w:endnote>
  <w:endnote w:type="continuationSeparator" w:id="0">
    <w:p w:rsidR="008651C2" w:rsidRDefault="008651C2" w:rsidP="0086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1C2" w:rsidRDefault="008651C2" w:rsidP="008651C2">
      <w:r>
        <w:separator/>
      </w:r>
    </w:p>
  </w:footnote>
  <w:footnote w:type="continuationSeparator" w:id="0">
    <w:p w:rsidR="008651C2" w:rsidRDefault="008651C2" w:rsidP="0086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3233"/>
      <w:docPartObj>
        <w:docPartGallery w:val="Page Numbers (Top of Page)"/>
        <w:docPartUnique/>
      </w:docPartObj>
    </w:sdtPr>
    <w:sdtEndPr/>
    <w:sdtContent>
      <w:p w:rsidR="008651C2" w:rsidRDefault="008651C2">
        <w:pPr>
          <w:pStyle w:val="a4"/>
          <w:jc w:val="center"/>
        </w:pPr>
        <w:r>
          <w:fldChar w:fldCharType="begin"/>
        </w:r>
        <w:r>
          <w:instrText>PAGE   \* MERGEFORMAT</w:instrText>
        </w:r>
        <w:r>
          <w:fldChar w:fldCharType="separate"/>
        </w:r>
        <w:r w:rsidR="00F53DAE">
          <w:rPr>
            <w:noProof/>
          </w:rPr>
          <w:t>5</w:t>
        </w:r>
        <w:r>
          <w:fldChar w:fldCharType="end"/>
        </w:r>
      </w:p>
    </w:sdtContent>
  </w:sdt>
  <w:p w:rsidR="008651C2" w:rsidRDefault="008651C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42480"/>
    <w:multiLevelType w:val="multilevel"/>
    <w:tmpl w:val="33C2EC0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8D956CF"/>
    <w:multiLevelType w:val="multilevel"/>
    <w:tmpl w:val="33C2EC0E"/>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2DA002ED"/>
    <w:multiLevelType w:val="hybridMultilevel"/>
    <w:tmpl w:val="08D4F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377E4A"/>
    <w:multiLevelType w:val="hybridMultilevel"/>
    <w:tmpl w:val="B7DE5292"/>
    <w:lvl w:ilvl="0" w:tplc="C284C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3E179B"/>
    <w:multiLevelType w:val="hybridMultilevel"/>
    <w:tmpl w:val="A0CC3028"/>
    <w:lvl w:ilvl="0" w:tplc="D234C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847"/>
    <w:rsid w:val="00053A1E"/>
    <w:rsid w:val="0006451B"/>
    <w:rsid w:val="000D1E0F"/>
    <w:rsid w:val="001041FD"/>
    <w:rsid w:val="00141A13"/>
    <w:rsid w:val="001451F6"/>
    <w:rsid w:val="001827C8"/>
    <w:rsid w:val="00191A7B"/>
    <w:rsid w:val="00197845"/>
    <w:rsid w:val="0020130B"/>
    <w:rsid w:val="002273D2"/>
    <w:rsid w:val="00286E8E"/>
    <w:rsid w:val="002C6377"/>
    <w:rsid w:val="002D3398"/>
    <w:rsid w:val="002F61D4"/>
    <w:rsid w:val="00317166"/>
    <w:rsid w:val="00322211"/>
    <w:rsid w:val="00323F32"/>
    <w:rsid w:val="0033644B"/>
    <w:rsid w:val="00337D31"/>
    <w:rsid w:val="00341FC7"/>
    <w:rsid w:val="0034467E"/>
    <w:rsid w:val="0035731C"/>
    <w:rsid w:val="003A38AA"/>
    <w:rsid w:val="003A69B1"/>
    <w:rsid w:val="003D1670"/>
    <w:rsid w:val="003D5A31"/>
    <w:rsid w:val="003E2228"/>
    <w:rsid w:val="003E2412"/>
    <w:rsid w:val="003F0A1C"/>
    <w:rsid w:val="00413B8E"/>
    <w:rsid w:val="00415E0E"/>
    <w:rsid w:val="00446E87"/>
    <w:rsid w:val="004559F4"/>
    <w:rsid w:val="004A79C0"/>
    <w:rsid w:val="004E3099"/>
    <w:rsid w:val="005078EA"/>
    <w:rsid w:val="00583416"/>
    <w:rsid w:val="00584D4F"/>
    <w:rsid w:val="00592635"/>
    <w:rsid w:val="005C6693"/>
    <w:rsid w:val="005D5865"/>
    <w:rsid w:val="005E7407"/>
    <w:rsid w:val="00606F7D"/>
    <w:rsid w:val="006C0036"/>
    <w:rsid w:val="00703096"/>
    <w:rsid w:val="00734E52"/>
    <w:rsid w:val="00797C3B"/>
    <w:rsid w:val="007A7C12"/>
    <w:rsid w:val="00830A49"/>
    <w:rsid w:val="008651C2"/>
    <w:rsid w:val="008A1EA9"/>
    <w:rsid w:val="008B3894"/>
    <w:rsid w:val="008C6DDD"/>
    <w:rsid w:val="009768AB"/>
    <w:rsid w:val="00A000E0"/>
    <w:rsid w:val="00A01EB5"/>
    <w:rsid w:val="00A04AEA"/>
    <w:rsid w:val="00A13595"/>
    <w:rsid w:val="00A216A6"/>
    <w:rsid w:val="00A345BB"/>
    <w:rsid w:val="00A41BCD"/>
    <w:rsid w:val="00AC3692"/>
    <w:rsid w:val="00AD4083"/>
    <w:rsid w:val="00AE039D"/>
    <w:rsid w:val="00B24203"/>
    <w:rsid w:val="00B70CF9"/>
    <w:rsid w:val="00B84847"/>
    <w:rsid w:val="00BA3E1A"/>
    <w:rsid w:val="00BA6625"/>
    <w:rsid w:val="00C44DF5"/>
    <w:rsid w:val="00C54F6C"/>
    <w:rsid w:val="00CC36CF"/>
    <w:rsid w:val="00CE2D5B"/>
    <w:rsid w:val="00D01620"/>
    <w:rsid w:val="00D10DFB"/>
    <w:rsid w:val="00D87FB3"/>
    <w:rsid w:val="00E22593"/>
    <w:rsid w:val="00E60EE8"/>
    <w:rsid w:val="00E719BA"/>
    <w:rsid w:val="00E73D09"/>
    <w:rsid w:val="00E74FAB"/>
    <w:rsid w:val="00E77571"/>
    <w:rsid w:val="00EC68F5"/>
    <w:rsid w:val="00F469E6"/>
    <w:rsid w:val="00F53DAE"/>
    <w:rsid w:val="00F55FB9"/>
    <w:rsid w:val="00F67042"/>
    <w:rsid w:val="00FC2D83"/>
    <w:rsid w:val="00FD147C"/>
    <w:rsid w:val="00FD2FB9"/>
    <w:rsid w:val="00FE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9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096"/>
    <w:pPr>
      <w:ind w:left="720"/>
      <w:contextualSpacing/>
    </w:pPr>
  </w:style>
  <w:style w:type="paragraph" w:styleId="a4">
    <w:name w:val="header"/>
    <w:basedOn w:val="a"/>
    <w:link w:val="a5"/>
    <w:uiPriority w:val="99"/>
    <w:unhideWhenUsed/>
    <w:rsid w:val="008651C2"/>
    <w:pPr>
      <w:tabs>
        <w:tab w:val="center" w:pos="4677"/>
        <w:tab w:val="right" w:pos="9355"/>
      </w:tabs>
    </w:pPr>
  </w:style>
  <w:style w:type="character" w:customStyle="1" w:styleId="a5">
    <w:name w:val="Верхний колонтитул Знак"/>
    <w:basedOn w:val="a0"/>
    <w:link w:val="a4"/>
    <w:uiPriority w:val="99"/>
    <w:rsid w:val="008651C2"/>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8651C2"/>
    <w:pPr>
      <w:tabs>
        <w:tab w:val="center" w:pos="4677"/>
        <w:tab w:val="right" w:pos="9355"/>
      </w:tabs>
    </w:pPr>
  </w:style>
  <w:style w:type="character" w:customStyle="1" w:styleId="a7">
    <w:name w:val="Нижний колонтитул Знак"/>
    <w:basedOn w:val="a0"/>
    <w:link w:val="a6"/>
    <w:uiPriority w:val="99"/>
    <w:rsid w:val="008651C2"/>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41A13"/>
    <w:rPr>
      <w:rFonts w:ascii="Tahoma" w:hAnsi="Tahoma" w:cs="Tahoma"/>
      <w:sz w:val="16"/>
      <w:szCs w:val="16"/>
    </w:rPr>
  </w:style>
  <w:style w:type="character" w:customStyle="1" w:styleId="a9">
    <w:name w:val="Текст выноски Знак"/>
    <w:basedOn w:val="a0"/>
    <w:link w:val="a8"/>
    <w:uiPriority w:val="99"/>
    <w:semiHidden/>
    <w:rsid w:val="00141A13"/>
    <w:rPr>
      <w:rFonts w:ascii="Tahoma" w:eastAsia="Times New Roman" w:hAnsi="Tahoma" w:cs="Tahoma"/>
      <w:sz w:val="16"/>
      <w:szCs w:val="16"/>
      <w:lang w:eastAsia="ru-RU"/>
    </w:rPr>
  </w:style>
  <w:style w:type="character" w:styleId="aa">
    <w:name w:val="Hyperlink"/>
    <w:basedOn w:val="a0"/>
    <w:uiPriority w:val="99"/>
    <w:unhideWhenUsed/>
    <w:rsid w:val="00F55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096"/>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096"/>
    <w:pPr>
      <w:ind w:left="720"/>
      <w:contextualSpacing/>
    </w:pPr>
  </w:style>
  <w:style w:type="paragraph" w:styleId="a4">
    <w:name w:val="header"/>
    <w:basedOn w:val="a"/>
    <w:link w:val="a5"/>
    <w:uiPriority w:val="99"/>
    <w:unhideWhenUsed/>
    <w:rsid w:val="008651C2"/>
    <w:pPr>
      <w:tabs>
        <w:tab w:val="center" w:pos="4677"/>
        <w:tab w:val="right" w:pos="9355"/>
      </w:tabs>
    </w:pPr>
  </w:style>
  <w:style w:type="character" w:customStyle="1" w:styleId="a5">
    <w:name w:val="Верхний колонтитул Знак"/>
    <w:basedOn w:val="a0"/>
    <w:link w:val="a4"/>
    <w:uiPriority w:val="99"/>
    <w:rsid w:val="008651C2"/>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8651C2"/>
    <w:pPr>
      <w:tabs>
        <w:tab w:val="center" w:pos="4677"/>
        <w:tab w:val="right" w:pos="9355"/>
      </w:tabs>
    </w:pPr>
  </w:style>
  <w:style w:type="character" w:customStyle="1" w:styleId="a7">
    <w:name w:val="Нижний колонтитул Знак"/>
    <w:basedOn w:val="a0"/>
    <w:link w:val="a6"/>
    <w:uiPriority w:val="99"/>
    <w:rsid w:val="008651C2"/>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141A13"/>
    <w:rPr>
      <w:rFonts w:ascii="Tahoma" w:hAnsi="Tahoma" w:cs="Tahoma"/>
      <w:sz w:val="16"/>
      <w:szCs w:val="16"/>
    </w:rPr>
  </w:style>
  <w:style w:type="character" w:customStyle="1" w:styleId="a9">
    <w:name w:val="Текст выноски Знак"/>
    <w:basedOn w:val="a0"/>
    <w:link w:val="a8"/>
    <w:uiPriority w:val="99"/>
    <w:semiHidden/>
    <w:rsid w:val="00141A13"/>
    <w:rPr>
      <w:rFonts w:ascii="Tahoma" w:eastAsia="Times New Roman" w:hAnsi="Tahoma" w:cs="Tahoma"/>
      <w:sz w:val="16"/>
      <w:szCs w:val="16"/>
      <w:lang w:eastAsia="ru-RU"/>
    </w:rPr>
  </w:style>
  <w:style w:type="character" w:styleId="aa">
    <w:name w:val="Hyperlink"/>
    <w:basedOn w:val="a0"/>
    <w:uiPriority w:val="99"/>
    <w:unhideWhenUsed/>
    <w:rsid w:val="00F55F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5825</TotalTime>
  <Pages>5</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финансам АГОГМ</Company>
  <LinksUpToDate>false</LinksUpToDate>
  <CharactersWithSpaces>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Ткачева</dc:creator>
  <cp:keywords/>
  <dc:description/>
  <cp:lastModifiedBy>Светлана В. Ткачева</cp:lastModifiedBy>
  <cp:revision>74</cp:revision>
  <cp:lastPrinted>2020-07-28T05:33:00Z</cp:lastPrinted>
  <dcterms:created xsi:type="dcterms:W3CDTF">2020-07-24T11:19:00Z</dcterms:created>
  <dcterms:modified xsi:type="dcterms:W3CDTF">2020-07-31T11:29:00Z</dcterms:modified>
</cp:coreProperties>
</file>